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7DA5" w:rsidRDefault="00684F4B" w:rsidP="004C2B26">
      <w:pPr>
        <w:tabs>
          <w:tab w:val="left" w:pos="990"/>
        </w:tabs>
        <w:spacing w:line="360" w:lineRule="auto"/>
        <w:ind w:left="974" w:right="972"/>
        <w:jc w:val="center"/>
        <w:rPr>
          <w:b/>
          <w:sz w:val="24"/>
          <w:szCs w:val="24"/>
        </w:rPr>
      </w:pPr>
      <w:r>
        <w:rPr>
          <w:b/>
          <w:sz w:val="24"/>
          <w:szCs w:val="24"/>
        </w:rPr>
        <w:t>SETH GS MEDICAL COLLEGE</w:t>
      </w:r>
    </w:p>
    <w:p w14:paraId="00000002" w14:textId="77777777" w:rsidR="00197DA5" w:rsidRDefault="00684F4B" w:rsidP="004C2B26">
      <w:pPr>
        <w:tabs>
          <w:tab w:val="left" w:pos="990"/>
        </w:tabs>
        <w:spacing w:line="360" w:lineRule="auto"/>
        <w:ind w:left="974" w:right="972"/>
        <w:jc w:val="center"/>
        <w:rPr>
          <w:b/>
          <w:sz w:val="24"/>
          <w:szCs w:val="24"/>
        </w:rPr>
      </w:pPr>
      <w:r>
        <w:rPr>
          <w:b/>
          <w:sz w:val="24"/>
          <w:szCs w:val="24"/>
        </w:rPr>
        <w:t>&amp;</w:t>
      </w:r>
    </w:p>
    <w:p w14:paraId="00000003" w14:textId="77777777" w:rsidR="00197DA5" w:rsidRDefault="00684F4B" w:rsidP="004C2B26">
      <w:pPr>
        <w:tabs>
          <w:tab w:val="left" w:pos="990"/>
        </w:tabs>
        <w:spacing w:line="360" w:lineRule="auto"/>
        <w:ind w:left="974" w:right="972"/>
        <w:jc w:val="center"/>
        <w:rPr>
          <w:sz w:val="24"/>
          <w:szCs w:val="24"/>
          <w:u w:val="single"/>
        </w:rPr>
      </w:pPr>
      <w:r>
        <w:rPr>
          <w:b/>
          <w:sz w:val="24"/>
          <w:szCs w:val="24"/>
        </w:rPr>
        <w:t>KEM HOSPITAL</w:t>
      </w:r>
    </w:p>
    <w:p w14:paraId="00000004" w14:textId="77777777" w:rsidR="00197DA5" w:rsidRDefault="00197DA5" w:rsidP="004C2B26">
      <w:pPr>
        <w:tabs>
          <w:tab w:val="left" w:pos="990"/>
        </w:tabs>
        <w:spacing w:line="360" w:lineRule="auto"/>
        <w:ind w:left="892" w:right="889"/>
        <w:jc w:val="center"/>
        <w:rPr>
          <w:sz w:val="24"/>
          <w:szCs w:val="24"/>
          <w:u w:val="single"/>
        </w:rPr>
      </w:pPr>
    </w:p>
    <w:p w14:paraId="00000005" w14:textId="77777777" w:rsidR="00197DA5" w:rsidRDefault="00684F4B" w:rsidP="004C2B26">
      <w:pPr>
        <w:tabs>
          <w:tab w:val="left" w:pos="990"/>
        </w:tabs>
        <w:spacing w:line="360" w:lineRule="auto"/>
        <w:ind w:left="892" w:right="889"/>
        <w:jc w:val="center"/>
        <w:rPr>
          <w:sz w:val="24"/>
          <w:szCs w:val="24"/>
        </w:rPr>
      </w:pPr>
      <w:r>
        <w:rPr>
          <w:b/>
          <w:sz w:val="24"/>
          <w:szCs w:val="24"/>
          <w:u w:val="single"/>
        </w:rPr>
        <w:t>ACHARYA DONDE MARG, PAREL, MUMBAI–400012</w:t>
      </w:r>
      <w:r>
        <w:rPr>
          <w:sz w:val="24"/>
          <w:szCs w:val="24"/>
          <w:u w:val="single"/>
        </w:rPr>
        <w:t>.</w:t>
      </w:r>
    </w:p>
    <w:p w14:paraId="00000006" w14:textId="77777777" w:rsidR="00197DA5" w:rsidRDefault="00197DA5" w:rsidP="004C2B26">
      <w:pPr>
        <w:tabs>
          <w:tab w:val="left" w:pos="990"/>
        </w:tabs>
        <w:spacing w:line="360" w:lineRule="auto"/>
        <w:jc w:val="center"/>
        <w:rPr>
          <w:sz w:val="24"/>
          <w:szCs w:val="24"/>
        </w:rPr>
      </w:pPr>
    </w:p>
    <w:p w14:paraId="00000007" w14:textId="77777777" w:rsidR="00197DA5" w:rsidRDefault="00197DA5" w:rsidP="004C2B26">
      <w:pPr>
        <w:tabs>
          <w:tab w:val="left" w:pos="990"/>
        </w:tabs>
        <w:spacing w:line="360" w:lineRule="auto"/>
        <w:jc w:val="center"/>
        <w:rPr>
          <w:sz w:val="24"/>
          <w:szCs w:val="24"/>
        </w:rPr>
      </w:pPr>
    </w:p>
    <w:p w14:paraId="00000008" w14:textId="77777777" w:rsidR="00197DA5" w:rsidRDefault="00197DA5" w:rsidP="004C2B26">
      <w:pPr>
        <w:tabs>
          <w:tab w:val="left" w:pos="990"/>
        </w:tabs>
        <w:spacing w:line="360" w:lineRule="auto"/>
        <w:jc w:val="center"/>
        <w:rPr>
          <w:sz w:val="24"/>
          <w:szCs w:val="24"/>
        </w:rPr>
      </w:pPr>
    </w:p>
    <w:p w14:paraId="00000009" w14:textId="77777777" w:rsidR="00197DA5" w:rsidRDefault="00197DA5" w:rsidP="004C2B26">
      <w:pPr>
        <w:tabs>
          <w:tab w:val="left" w:pos="990"/>
        </w:tabs>
        <w:spacing w:line="360" w:lineRule="auto"/>
        <w:ind w:left="3022"/>
        <w:jc w:val="center"/>
        <w:rPr>
          <w:sz w:val="24"/>
          <w:szCs w:val="24"/>
        </w:rPr>
      </w:pPr>
    </w:p>
    <w:p w14:paraId="0000000A" w14:textId="77777777" w:rsidR="00197DA5" w:rsidRDefault="00197DA5" w:rsidP="004C2B26">
      <w:pPr>
        <w:tabs>
          <w:tab w:val="left" w:pos="990"/>
        </w:tabs>
        <w:spacing w:line="360" w:lineRule="auto"/>
        <w:jc w:val="center"/>
        <w:rPr>
          <w:sz w:val="24"/>
          <w:szCs w:val="24"/>
        </w:rPr>
      </w:pPr>
    </w:p>
    <w:p w14:paraId="0000000B" w14:textId="77777777" w:rsidR="00197DA5" w:rsidRDefault="00197DA5" w:rsidP="004C2B26">
      <w:pPr>
        <w:tabs>
          <w:tab w:val="left" w:pos="990"/>
        </w:tabs>
        <w:spacing w:line="360" w:lineRule="auto"/>
        <w:ind w:left="400"/>
        <w:jc w:val="center"/>
        <w:rPr>
          <w:sz w:val="24"/>
          <w:szCs w:val="24"/>
        </w:rPr>
      </w:pPr>
    </w:p>
    <w:p w14:paraId="0000000C" w14:textId="77777777" w:rsidR="00197DA5" w:rsidRDefault="00197DA5" w:rsidP="004C2B26">
      <w:pPr>
        <w:tabs>
          <w:tab w:val="left" w:pos="990"/>
        </w:tabs>
        <w:spacing w:line="360" w:lineRule="auto"/>
        <w:ind w:left="400"/>
        <w:jc w:val="center"/>
        <w:rPr>
          <w:sz w:val="24"/>
          <w:szCs w:val="24"/>
        </w:rPr>
      </w:pPr>
    </w:p>
    <w:p w14:paraId="0000000D" w14:textId="77777777" w:rsidR="00197DA5" w:rsidRDefault="00684F4B" w:rsidP="004C2B26">
      <w:pPr>
        <w:tabs>
          <w:tab w:val="left" w:pos="990"/>
        </w:tabs>
        <w:spacing w:line="360" w:lineRule="auto"/>
        <w:ind w:left="400"/>
        <w:jc w:val="center"/>
        <w:rPr>
          <w:sz w:val="24"/>
          <w:szCs w:val="24"/>
        </w:rPr>
      </w:pPr>
      <w:r>
        <w:rPr>
          <w:b/>
          <w:sz w:val="24"/>
          <w:szCs w:val="24"/>
          <w:u w:val="single"/>
        </w:rPr>
        <w:t>GENERAL INSTRUCTIONS AND ARTICLES OF AGREEMENT</w:t>
      </w:r>
    </w:p>
    <w:p w14:paraId="0000000E" w14:textId="77777777" w:rsidR="00197DA5" w:rsidRDefault="00197DA5" w:rsidP="004C2B26">
      <w:pPr>
        <w:tabs>
          <w:tab w:val="left" w:pos="990"/>
        </w:tabs>
        <w:spacing w:line="360" w:lineRule="auto"/>
        <w:jc w:val="center"/>
        <w:rPr>
          <w:sz w:val="24"/>
          <w:szCs w:val="24"/>
        </w:rPr>
      </w:pPr>
    </w:p>
    <w:p w14:paraId="0000000F" w14:textId="77777777" w:rsidR="00197DA5" w:rsidRDefault="00197DA5" w:rsidP="004C2B26">
      <w:pPr>
        <w:tabs>
          <w:tab w:val="left" w:pos="990"/>
        </w:tabs>
        <w:spacing w:line="360" w:lineRule="auto"/>
        <w:jc w:val="center"/>
        <w:rPr>
          <w:sz w:val="24"/>
          <w:szCs w:val="24"/>
        </w:rPr>
      </w:pPr>
    </w:p>
    <w:p w14:paraId="00000010" w14:textId="77777777" w:rsidR="00197DA5" w:rsidRDefault="00684F4B" w:rsidP="004C2B26">
      <w:pPr>
        <w:tabs>
          <w:tab w:val="left" w:pos="990"/>
        </w:tabs>
        <w:spacing w:line="360" w:lineRule="auto"/>
        <w:jc w:val="center"/>
        <w:rPr>
          <w:sz w:val="24"/>
          <w:szCs w:val="24"/>
        </w:rPr>
      </w:pPr>
      <w:r>
        <w:rPr>
          <w:b/>
          <w:sz w:val="24"/>
          <w:szCs w:val="24"/>
          <w:u w:val="single"/>
        </w:rPr>
        <w:t>FOR PROCUREMENT OF EQUIPMENT</w:t>
      </w:r>
    </w:p>
    <w:p w14:paraId="00000011" w14:textId="77777777" w:rsidR="00197DA5" w:rsidRDefault="00197DA5" w:rsidP="004C2B26">
      <w:pPr>
        <w:tabs>
          <w:tab w:val="left" w:pos="990"/>
        </w:tabs>
        <w:spacing w:line="360" w:lineRule="auto"/>
        <w:jc w:val="center"/>
        <w:rPr>
          <w:sz w:val="24"/>
          <w:szCs w:val="24"/>
        </w:rPr>
      </w:pPr>
    </w:p>
    <w:p w14:paraId="00000012" w14:textId="77777777" w:rsidR="00197DA5" w:rsidRDefault="00197DA5" w:rsidP="004C2B26">
      <w:pPr>
        <w:tabs>
          <w:tab w:val="left" w:pos="990"/>
        </w:tabs>
        <w:spacing w:line="360" w:lineRule="auto"/>
        <w:jc w:val="center"/>
        <w:rPr>
          <w:sz w:val="24"/>
          <w:szCs w:val="24"/>
        </w:rPr>
      </w:pPr>
    </w:p>
    <w:p w14:paraId="00000013" w14:textId="77777777" w:rsidR="00197DA5" w:rsidRDefault="00197DA5" w:rsidP="004C2B26">
      <w:pPr>
        <w:tabs>
          <w:tab w:val="left" w:pos="990"/>
        </w:tabs>
        <w:spacing w:line="360" w:lineRule="auto"/>
        <w:jc w:val="center"/>
        <w:rPr>
          <w:sz w:val="24"/>
          <w:szCs w:val="24"/>
        </w:rPr>
      </w:pPr>
    </w:p>
    <w:p w14:paraId="00000014" w14:textId="77777777" w:rsidR="00197DA5" w:rsidRDefault="00197DA5" w:rsidP="004C2B26">
      <w:pPr>
        <w:tabs>
          <w:tab w:val="left" w:pos="990"/>
        </w:tabs>
        <w:spacing w:line="360" w:lineRule="auto"/>
        <w:jc w:val="center"/>
        <w:rPr>
          <w:sz w:val="24"/>
          <w:szCs w:val="24"/>
        </w:rPr>
      </w:pPr>
    </w:p>
    <w:p w14:paraId="00000015" w14:textId="77777777" w:rsidR="00197DA5" w:rsidRDefault="00684F4B" w:rsidP="004C2B26">
      <w:pPr>
        <w:tabs>
          <w:tab w:val="left" w:pos="990"/>
        </w:tabs>
        <w:spacing w:line="360" w:lineRule="auto"/>
        <w:ind w:left="3936" w:right="3932"/>
        <w:jc w:val="center"/>
        <w:rPr>
          <w:b/>
          <w:sz w:val="24"/>
          <w:szCs w:val="24"/>
        </w:rPr>
      </w:pPr>
      <w:r>
        <w:rPr>
          <w:b/>
          <w:sz w:val="24"/>
          <w:szCs w:val="24"/>
        </w:rPr>
        <w:t>FOR</w:t>
      </w:r>
    </w:p>
    <w:p w14:paraId="00000016" w14:textId="77777777" w:rsidR="00197DA5" w:rsidRDefault="00197DA5" w:rsidP="004C2B26">
      <w:pPr>
        <w:tabs>
          <w:tab w:val="left" w:pos="990"/>
        </w:tabs>
        <w:spacing w:line="360" w:lineRule="auto"/>
        <w:jc w:val="center"/>
        <w:rPr>
          <w:sz w:val="24"/>
          <w:szCs w:val="24"/>
        </w:rPr>
      </w:pPr>
    </w:p>
    <w:p w14:paraId="00000017" w14:textId="77777777" w:rsidR="00197DA5" w:rsidRDefault="00197DA5" w:rsidP="004C2B26">
      <w:pPr>
        <w:tabs>
          <w:tab w:val="left" w:pos="990"/>
        </w:tabs>
        <w:spacing w:line="360" w:lineRule="auto"/>
        <w:jc w:val="center"/>
        <w:rPr>
          <w:sz w:val="24"/>
          <w:szCs w:val="24"/>
        </w:rPr>
      </w:pPr>
    </w:p>
    <w:p w14:paraId="00000018" w14:textId="77777777" w:rsidR="00197DA5" w:rsidRDefault="00684F4B" w:rsidP="004C2B26">
      <w:pPr>
        <w:tabs>
          <w:tab w:val="left" w:pos="990"/>
        </w:tabs>
        <w:spacing w:line="360" w:lineRule="auto"/>
        <w:ind w:left="974" w:right="972"/>
        <w:jc w:val="center"/>
        <w:rPr>
          <w:b/>
          <w:sz w:val="24"/>
          <w:szCs w:val="24"/>
        </w:rPr>
      </w:pPr>
      <w:r>
        <w:rPr>
          <w:b/>
          <w:sz w:val="24"/>
          <w:szCs w:val="24"/>
        </w:rPr>
        <w:t>SETH GS MEDICAL COLLEGE</w:t>
      </w:r>
    </w:p>
    <w:p w14:paraId="00000019" w14:textId="77777777" w:rsidR="00197DA5" w:rsidRDefault="00684F4B" w:rsidP="004C2B26">
      <w:pPr>
        <w:tabs>
          <w:tab w:val="left" w:pos="990"/>
        </w:tabs>
        <w:spacing w:line="360" w:lineRule="auto"/>
        <w:ind w:left="974" w:right="972"/>
        <w:jc w:val="center"/>
        <w:rPr>
          <w:sz w:val="24"/>
          <w:szCs w:val="24"/>
          <w:u w:val="single"/>
        </w:rPr>
      </w:pPr>
      <w:r>
        <w:rPr>
          <w:b/>
          <w:sz w:val="24"/>
          <w:szCs w:val="24"/>
        </w:rPr>
        <w:t>DEPARTMENT OF CLINICAL PHARMACOLOGY</w:t>
      </w:r>
    </w:p>
    <w:p w14:paraId="0000001A" w14:textId="77777777" w:rsidR="00197DA5" w:rsidRDefault="00197DA5" w:rsidP="004C2B26">
      <w:pPr>
        <w:tabs>
          <w:tab w:val="left" w:pos="990"/>
        </w:tabs>
        <w:spacing w:line="360" w:lineRule="auto"/>
        <w:ind w:left="974" w:right="972"/>
        <w:jc w:val="center"/>
        <w:rPr>
          <w:b/>
          <w:sz w:val="24"/>
          <w:szCs w:val="24"/>
        </w:rPr>
      </w:pPr>
    </w:p>
    <w:p w14:paraId="0000001B" w14:textId="77777777" w:rsidR="00197DA5" w:rsidRDefault="00197DA5" w:rsidP="004C2B26">
      <w:pPr>
        <w:tabs>
          <w:tab w:val="left" w:pos="990"/>
        </w:tabs>
        <w:spacing w:line="360" w:lineRule="auto"/>
        <w:ind w:left="974" w:right="972"/>
        <w:jc w:val="both"/>
        <w:rPr>
          <w:b/>
          <w:sz w:val="24"/>
          <w:szCs w:val="24"/>
        </w:rPr>
      </w:pPr>
    </w:p>
    <w:p w14:paraId="0000001C" w14:textId="26EBB783" w:rsidR="00197DA5" w:rsidRDefault="00E61BDF" w:rsidP="004C2B26">
      <w:pPr>
        <w:tabs>
          <w:tab w:val="left" w:pos="990"/>
        </w:tabs>
        <w:spacing w:line="360" w:lineRule="auto"/>
        <w:ind w:left="974" w:right="972"/>
        <w:jc w:val="center"/>
        <w:rPr>
          <w:sz w:val="24"/>
          <w:szCs w:val="24"/>
          <w:u w:val="single"/>
        </w:rPr>
      </w:pPr>
      <w:r>
        <w:rPr>
          <w:b/>
          <w:sz w:val="24"/>
          <w:szCs w:val="24"/>
        </w:rPr>
        <w:t>June 2021</w:t>
      </w:r>
    </w:p>
    <w:p w14:paraId="0000001D" w14:textId="77777777" w:rsidR="00197DA5" w:rsidRDefault="00197DA5" w:rsidP="004C2B26">
      <w:pPr>
        <w:tabs>
          <w:tab w:val="left" w:pos="990"/>
        </w:tabs>
        <w:spacing w:line="360" w:lineRule="auto"/>
        <w:jc w:val="both"/>
        <w:rPr>
          <w:sz w:val="24"/>
          <w:szCs w:val="24"/>
        </w:rPr>
      </w:pPr>
    </w:p>
    <w:p w14:paraId="0000001E" w14:textId="77777777" w:rsidR="00197DA5" w:rsidRDefault="00197DA5" w:rsidP="004C2B26">
      <w:pPr>
        <w:tabs>
          <w:tab w:val="left" w:pos="990"/>
        </w:tabs>
        <w:spacing w:line="360" w:lineRule="auto"/>
        <w:jc w:val="both"/>
        <w:rPr>
          <w:sz w:val="24"/>
          <w:szCs w:val="24"/>
        </w:rPr>
      </w:pPr>
    </w:p>
    <w:p w14:paraId="0000001F" w14:textId="77777777" w:rsidR="00197DA5" w:rsidRDefault="00197DA5" w:rsidP="004C2B26">
      <w:pPr>
        <w:tabs>
          <w:tab w:val="left" w:pos="990"/>
        </w:tabs>
        <w:spacing w:line="360" w:lineRule="auto"/>
        <w:jc w:val="both"/>
        <w:rPr>
          <w:sz w:val="24"/>
          <w:szCs w:val="24"/>
        </w:rPr>
      </w:pPr>
    </w:p>
    <w:p w14:paraId="00000020" w14:textId="77777777" w:rsidR="00197DA5" w:rsidRDefault="00197DA5" w:rsidP="004C2B26">
      <w:pPr>
        <w:tabs>
          <w:tab w:val="left" w:pos="990"/>
        </w:tabs>
        <w:spacing w:line="360" w:lineRule="auto"/>
        <w:jc w:val="both"/>
        <w:rPr>
          <w:sz w:val="24"/>
          <w:szCs w:val="24"/>
        </w:rPr>
      </w:pPr>
    </w:p>
    <w:p w14:paraId="00000021" w14:textId="77777777" w:rsidR="00197DA5" w:rsidRDefault="00197DA5" w:rsidP="004C2B26">
      <w:pPr>
        <w:tabs>
          <w:tab w:val="left" w:pos="990"/>
        </w:tabs>
        <w:spacing w:line="360" w:lineRule="auto"/>
        <w:jc w:val="both"/>
        <w:rPr>
          <w:sz w:val="24"/>
          <w:szCs w:val="24"/>
        </w:rPr>
      </w:pPr>
    </w:p>
    <w:p w14:paraId="00000022" w14:textId="77777777" w:rsidR="00197DA5" w:rsidRDefault="00197DA5" w:rsidP="004C2B26">
      <w:pPr>
        <w:tabs>
          <w:tab w:val="left" w:pos="990"/>
        </w:tabs>
        <w:spacing w:line="360" w:lineRule="auto"/>
        <w:jc w:val="both"/>
        <w:rPr>
          <w:sz w:val="24"/>
          <w:szCs w:val="24"/>
        </w:rPr>
      </w:pPr>
    </w:p>
    <w:tbl>
      <w:tblPr>
        <w:tblStyle w:val="a"/>
        <w:tblW w:w="9357" w:type="dxa"/>
        <w:tblInd w:w="101" w:type="dxa"/>
        <w:tblLayout w:type="fixed"/>
        <w:tblLook w:val="0000" w:firstRow="0" w:lastRow="0" w:firstColumn="0" w:lastColumn="0" w:noHBand="0" w:noVBand="0"/>
      </w:tblPr>
      <w:tblGrid>
        <w:gridCol w:w="691"/>
        <w:gridCol w:w="7316"/>
        <w:gridCol w:w="1350"/>
      </w:tblGrid>
      <w:tr w:rsidR="00197DA5" w14:paraId="750153EB" w14:textId="77777777">
        <w:trPr>
          <w:trHeight w:val="912"/>
        </w:trPr>
        <w:tc>
          <w:tcPr>
            <w:tcW w:w="691" w:type="dxa"/>
            <w:tcBorders>
              <w:top w:val="single" w:sz="6" w:space="0" w:color="000000"/>
              <w:left w:val="single" w:sz="6" w:space="0" w:color="000000"/>
              <w:bottom w:val="single" w:sz="6" w:space="0" w:color="000000"/>
              <w:right w:val="single" w:sz="6" w:space="0" w:color="000000"/>
            </w:tcBorders>
          </w:tcPr>
          <w:p w14:paraId="00000023" w14:textId="77777777" w:rsidR="00197DA5" w:rsidRDefault="00684F4B" w:rsidP="004C2B26">
            <w:pPr>
              <w:tabs>
                <w:tab w:val="left" w:pos="990"/>
              </w:tabs>
              <w:spacing w:before="120" w:after="120" w:line="360" w:lineRule="auto"/>
              <w:ind w:left="211" w:right="110"/>
              <w:jc w:val="both"/>
              <w:rPr>
                <w:sz w:val="24"/>
                <w:szCs w:val="24"/>
              </w:rPr>
            </w:pPr>
            <w:r>
              <w:rPr>
                <w:b/>
                <w:sz w:val="24"/>
                <w:szCs w:val="24"/>
              </w:rPr>
              <w:t>Sr. No.</w:t>
            </w:r>
          </w:p>
        </w:tc>
        <w:tc>
          <w:tcPr>
            <w:tcW w:w="7316" w:type="dxa"/>
            <w:tcBorders>
              <w:top w:val="single" w:sz="6" w:space="0" w:color="000000"/>
              <w:left w:val="single" w:sz="6" w:space="0" w:color="000000"/>
              <w:bottom w:val="single" w:sz="6" w:space="0" w:color="000000"/>
              <w:right w:val="single" w:sz="6" w:space="0" w:color="000000"/>
            </w:tcBorders>
          </w:tcPr>
          <w:p w14:paraId="00000024" w14:textId="77777777" w:rsidR="00197DA5" w:rsidRDefault="00684F4B" w:rsidP="004C2B26">
            <w:pPr>
              <w:tabs>
                <w:tab w:val="left" w:pos="990"/>
              </w:tabs>
              <w:spacing w:before="120" w:after="120" w:line="360" w:lineRule="auto"/>
              <w:ind w:left="1210"/>
              <w:jc w:val="both"/>
              <w:rPr>
                <w:sz w:val="24"/>
                <w:szCs w:val="24"/>
              </w:rPr>
            </w:pPr>
            <w:r>
              <w:rPr>
                <w:b/>
                <w:sz w:val="24"/>
                <w:szCs w:val="24"/>
                <w:u w:val="single"/>
              </w:rPr>
              <w:t>THIS TENDERDOCUMENT CONSISTS OF</w:t>
            </w:r>
            <w:r>
              <w:rPr>
                <w:b/>
                <w:sz w:val="24"/>
                <w:szCs w:val="24"/>
              </w:rPr>
              <w:t>:</w:t>
            </w:r>
          </w:p>
        </w:tc>
        <w:tc>
          <w:tcPr>
            <w:tcW w:w="1350" w:type="dxa"/>
            <w:tcBorders>
              <w:top w:val="single" w:sz="6" w:space="0" w:color="000000"/>
              <w:left w:val="single" w:sz="6" w:space="0" w:color="000000"/>
              <w:bottom w:val="single" w:sz="6" w:space="0" w:color="000000"/>
              <w:right w:val="single" w:sz="6" w:space="0" w:color="000000"/>
            </w:tcBorders>
          </w:tcPr>
          <w:p w14:paraId="00000025" w14:textId="77777777" w:rsidR="00197DA5" w:rsidRDefault="00684F4B" w:rsidP="004C2B26">
            <w:pPr>
              <w:tabs>
                <w:tab w:val="left" w:pos="990"/>
              </w:tabs>
              <w:spacing w:before="120" w:after="120" w:line="360" w:lineRule="auto"/>
              <w:ind w:left="158"/>
              <w:jc w:val="both"/>
              <w:rPr>
                <w:sz w:val="24"/>
                <w:szCs w:val="24"/>
              </w:rPr>
            </w:pPr>
            <w:r>
              <w:rPr>
                <w:b/>
                <w:sz w:val="24"/>
                <w:szCs w:val="24"/>
                <w:u w:val="single"/>
              </w:rPr>
              <w:t>PAGES</w:t>
            </w:r>
          </w:p>
        </w:tc>
      </w:tr>
      <w:tr w:rsidR="00197DA5" w14:paraId="4EFD5AFA" w14:textId="77777777">
        <w:trPr>
          <w:trHeight w:val="462"/>
        </w:trPr>
        <w:tc>
          <w:tcPr>
            <w:tcW w:w="691" w:type="dxa"/>
            <w:tcBorders>
              <w:top w:val="single" w:sz="6" w:space="0" w:color="000000"/>
              <w:left w:val="single" w:sz="6" w:space="0" w:color="000000"/>
              <w:bottom w:val="single" w:sz="6" w:space="0" w:color="000000"/>
              <w:right w:val="single" w:sz="6" w:space="0" w:color="000000"/>
            </w:tcBorders>
          </w:tcPr>
          <w:p w14:paraId="00000026" w14:textId="77777777" w:rsidR="00197DA5" w:rsidRDefault="00684F4B" w:rsidP="004C2B26">
            <w:pPr>
              <w:tabs>
                <w:tab w:val="left" w:pos="990"/>
              </w:tabs>
              <w:spacing w:before="120" w:after="120"/>
              <w:ind w:left="248" w:right="248"/>
              <w:jc w:val="both"/>
              <w:rPr>
                <w:sz w:val="24"/>
                <w:szCs w:val="24"/>
              </w:rPr>
            </w:pPr>
            <w:r>
              <w:rPr>
                <w:sz w:val="24"/>
                <w:szCs w:val="24"/>
              </w:rPr>
              <w:t>1</w:t>
            </w:r>
          </w:p>
        </w:tc>
        <w:tc>
          <w:tcPr>
            <w:tcW w:w="7316" w:type="dxa"/>
            <w:tcBorders>
              <w:top w:val="single" w:sz="6" w:space="0" w:color="000000"/>
              <w:left w:val="single" w:sz="6" w:space="0" w:color="000000"/>
              <w:bottom w:val="single" w:sz="6" w:space="0" w:color="000000"/>
              <w:right w:val="single" w:sz="6" w:space="0" w:color="000000"/>
            </w:tcBorders>
          </w:tcPr>
          <w:p w14:paraId="00000027" w14:textId="77777777" w:rsidR="00197DA5" w:rsidRDefault="00684F4B" w:rsidP="004C2B26">
            <w:pPr>
              <w:tabs>
                <w:tab w:val="left" w:pos="990"/>
              </w:tabs>
              <w:spacing w:before="120" w:after="120"/>
              <w:jc w:val="both"/>
              <w:rPr>
                <w:sz w:val="24"/>
                <w:szCs w:val="24"/>
              </w:rPr>
            </w:pPr>
            <w:r>
              <w:rPr>
                <w:sz w:val="24"/>
                <w:szCs w:val="24"/>
              </w:rPr>
              <w:t>Quotation Notice</w:t>
            </w:r>
          </w:p>
        </w:tc>
        <w:tc>
          <w:tcPr>
            <w:tcW w:w="1350" w:type="dxa"/>
            <w:tcBorders>
              <w:top w:val="single" w:sz="6" w:space="0" w:color="000000"/>
              <w:left w:val="single" w:sz="6" w:space="0" w:color="000000"/>
              <w:bottom w:val="single" w:sz="6" w:space="0" w:color="000000"/>
              <w:right w:val="single" w:sz="6" w:space="0" w:color="000000"/>
            </w:tcBorders>
          </w:tcPr>
          <w:p w14:paraId="00000028" w14:textId="77777777" w:rsidR="00197DA5" w:rsidRDefault="00684F4B" w:rsidP="004C2B26">
            <w:pPr>
              <w:tabs>
                <w:tab w:val="left" w:pos="990"/>
              </w:tabs>
              <w:spacing w:before="120" w:after="120"/>
              <w:ind w:right="91"/>
              <w:jc w:val="both"/>
              <w:rPr>
                <w:sz w:val="24"/>
                <w:szCs w:val="24"/>
              </w:rPr>
            </w:pPr>
            <w:r>
              <w:rPr>
                <w:sz w:val="24"/>
                <w:szCs w:val="24"/>
              </w:rPr>
              <w:t>3-5</w:t>
            </w:r>
          </w:p>
        </w:tc>
      </w:tr>
      <w:tr w:rsidR="00197DA5" w14:paraId="6898055B" w14:textId="77777777">
        <w:trPr>
          <w:trHeight w:val="572"/>
        </w:trPr>
        <w:tc>
          <w:tcPr>
            <w:tcW w:w="691" w:type="dxa"/>
            <w:tcBorders>
              <w:top w:val="single" w:sz="6" w:space="0" w:color="000000"/>
              <w:left w:val="single" w:sz="6" w:space="0" w:color="000000"/>
              <w:bottom w:val="single" w:sz="6" w:space="0" w:color="000000"/>
              <w:right w:val="single" w:sz="6" w:space="0" w:color="000000"/>
            </w:tcBorders>
          </w:tcPr>
          <w:p w14:paraId="00000029" w14:textId="77777777" w:rsidR="00197DA5" w:rsidRDefault="00684F4B" w:rsidP="004C2B26">
            <w:pPr>
              <w:tabs>
                <w:tab w:val="left" w:pos="990"/>
              </w:tabs>
              <w:spacing w:before="120" w:after="120"/>
              <w:ind w:left="233" w:right="235"/>
              <w:jc w:val="both"/>
              <w:rPr>
                <w:sz w:val="24"/>
                <w:szCs w:val="24"/>
              </w:rPr>
            </w:pPr>
            <w:r>
              <w:rPr>
                <w:sz w:val="24"/>
                <w:szCs w:val="24"/>
              </w:rPr>
              <w:t>2</w:t>
            </w:r>
          </w:p>
        </w:tc>
        <w:tc>
          <w:tcPr>
            <w:tcW w:w="7316" w:type="dxa"/>
            <w:tcBorders>
              <w:top w:val="single" w:sz="6" w:space="0" w:color="000000"/>
              <w:left w:val="single" w:sz="6" w:space="0" w:color="000000"/>
              <w:bottom w:val="single" w:sz="6" w:space="0" w:color="000000"/>
              <w:right w:val="single" w:sz="6" w:space="0" w:color="000000"/>
            </w:tcBorders>
          </w:tcPr>
          <w:p w14:paraId="0000002A" w14:textId="77777777" w:rsidR="00197DA5" w:rsidRDefault="00684F4B" w:rsidP="004C2B26">
            <w:pPr>
              <w:tabs>
                <w:tab w:val="left" w:pos="990"/>
              </w:tabs>
              <w:spacing w:before="120" w:after="120"/>
              <w:jc w:val="both"/>
              <w:rPr>
                <w:sz w:val="24"/>
                <w:szCs w:val="24"/>
              </w:rPr>
            </w:pPr>
            <w:r>
              <w:rPr>
                <w:sz w:val="24"/>
                <w:szCs w:val="24"/>
              </w:rPr>
              <w:t xml:space="preserve">General Instructions to Vendors </w:t>
            </w:r>
          </w:p>
        </w:tc>
        <w:tc>
          <w:tcPr>
            <w:tcW w:w="1350" w:type="dxa"/>
            <w:tcBorders>
              <w:top w:val="single" w:sz="6" w:space="0" w:color="000000"/>
              <w:left w:val="single" w:sz="6" w:space="0" w:color="000000"/>
              <w:bottom w:val="single" w:sz="6" w:space="0" w:color="000000"/>
              <w:right w:val="single" w:sz="6" w:space="0" w:color="000000"/>
            </w:tcBorders>
          </w:tcPr>
          <w:p w14:paraId="0000002B" w14:textId="77777777" w:rsidR="00197DA5" w:rsidRDefault="00684F4B" w:rsidP="004C2B26">
            <w:pPr>
              <w:tabs>
                <w:tab w:val="left" w:pos="464"/>
                <w:tab w:val="left" w:pos="990"/>
              </w:tabs>
              <w:spacing w:before="120" w:after="120"/>
              <w:ind w:right="91"/>
              <w:jc w:val="both"/>
              <w:rPr>
                <w:sz w:val="24"/>
                <w:szCs w:val="24"/>
              </w:rPr>
            </w:pPr>
            <w:r>
              <w:rPr>
                <w:sz w:val="24"/>
                <w:szCs w:val="24"/>
              </w:rPr>
              <w:t>6-16</w:t>
            </w:r>
          </w:p>
        </w:tc>
      </w:tr>
      <w:tr w:rsidR="00197DA5" w14:paraId="2B125A6A"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2C" w14:textId="77777777" w:rsidR="00197DA5" w:rsidRDefault="00684F4B" w:rsidP="004C2B26">
            <w:pPr>
              <w:tabs>
                <w:tab w:val="left" w:pos="990"/>
              </w:tabs>
              <w:spacing w:before="120" w:after="120"/>
              <w:ind w:left="233" w:right="235"/>
              <w:jc w:val="both"/>
              <w:rPr>
                <w:sz w:val="24"/>
                <w:szCs w:val="24"/>
              </w:rPr>
            </w:pPr>
            <w:r>
              <w:rPr>
                <w:sz w:val="24"/>
                <w:szCs w:val="24"/>
              </w:rPr>
              <w:t>3</w:t>
            </w:r>
          </w:p>
        </w:tc>
        <w:tc>
          <w:tcPr>
            <w:tcW w:w="7316" w:type="dxa"/>
            <w:tcBorders>
              <w:top w:val="single" w:sz="6" w:space="0" w:color="000000"/>
              <w:left w:val="single" w:sz="6" w:space="0" w:color="000000"/>
              <w:bottom w:val="single" w:sz="6" w:space="0" w:color="000000"/>
              <w:right w:val="single" w:sz="6" w:space="0" w:color="000000"/>
            </w:tcBorders>
          </w:tcPr>
          <w:p w14:paraId="0000002D" w14:textId="77777777" w:rsidR="00197DA5" w:rsidRDefault="00684F4B" w:rsidP="004C2B26">
            <w:pPr>
              <w:tabs>
                <w:tab w:val="left" w:pos="990"/>
              </w:tabs>
              <w:spacing w:before="120" w:after="120"/>
              <w:jc w:val="both"/>
              <w:rPr>
                <w:sz w:val="24"/>
                <w:szCs w:val="24"/>
              </w:rPr>
            </w:pPr>
            <w:r>
              <w:rPr>
                <w:sz w:val="24"/>
                <w:szCs w:val="24"/>
              </w:rPr>
              <w:t xml:space="preserve">Annexure – 1: Particulars about the vendor  </w:t>
            </w:r>
          </w:p>
        </w:tc>
        <w:tc>
          <w:tcPr>
            <w:tcW w:w="1350" w:type="dxa"/>
            <w:tcBorders>
              <w:top w:val="single" w:sz="6" w:space="0" w:color="000000"/>
              <w:left w:val="single" w:sz="6" w:space="0" w:color="000000"/>
              <w:bottom w:val="single" w:sz="6" w:space="0" w:color="000000"/>
              <w:right w:val="single" w:sz="6" w:space="0" w:color="000000"/>
            </w:tcBorders>
          </w:tcPr>
          <w:p w14:paraId="0000002E" w14:textId="77777777" w:rsidR="00197DA5" w:rsidRDefault="00684F4B" w:rsidP="004C2B26">
            <w:pPr>
              <w:tabs>
                <w:tab w:val="left" w:pos="990"/>
              </w:tabs>
              <w:spacing w:before="120" w:after="120"/>
              <w:ind w:right="91"/>
              <w:jc w:val="both"/>
              <w:rPr>
                <w:sz w:val="24"/>
                <w:szCs w:val="24"/>
              </w:rPr>
            </w:pPr>
            <w:r>
              <w:rPr>
                <w:sz w:val="24"/>
                <w:szCs w:val="24"/>
              </w:rPr>
              <w:t>17</w:t>
            </w:r>
          </w:p>
        </w:tc>
      </w:tr>
      <w:tr w:rsidR="00197DA5" w14:paraId="7A234CA0"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2F" w14:textId="77777777" w:rsidR="00197DA5" w:rsidRDefault="00684F4B" w:rsidP="004C2B26">
            <w:pPr>
              <w:tabs>
                <w:tab w:val="left" w:pos="990"/>
              </w:tabs>
              <w:spacing w:before="120" w:after="120"/>
              <w:ind w:left="233" w:right="235"/>
              <w:jc w:val="both"/>
              <w:rPr>
                <w:sz w:val="24"/>
                <w:szCs w:val="24"/>
              </w:rPr>
            </w:pPr>
            <w:r>
              <w:rPr>
                <w:sz w:val="24"/>
                <w:szCs w:val="24"/>
              </w:rPr>
              <w:t>4</w:t>
            </w:r>
          </w:p>
        </w:tc>
        <w:tc>
          <w:tcPr>
            <w:tcW w:w="7316" w:type="dxa"/>
            <w:tcBorders>
              <w:top w:val="single" w:sz="6" w:space="0" w:color="000000"/>
              <w:left w:val="single" w:sz="6" w:space="0" w:color="000000"/>
              <w:bottom w:val="single" w:sz="6" w:space="0" w:color="000000"/>
              <w:right w:val="single" w:sz="6" w:space="0" w:color="000000"/>
            </w:tcBorders>
          </w:tcPr>
          <w:p w14:paraId="00000030" w14:textId="77777777" w:rsidR="00197DA5" w:rsidRDefault="00684F4B" w:rsidP="004C2B26">
            <w:pPr>
              <w:tabs>
                <w:tab w:val="left" w:pos="990"/>
              </w:tabs>
              <w:spacing w:before="120" w:after="120"/>
              <w:jc w:val="both"/>
              <w:rPr>
                <w:sz w:val="24"/>
                <w:szCs w:val="24"/>
              </w:rPr>
            </w:pPr>
            <w:r>
              <w:rPr>
                <w:sz w:val="24"/>
                <w:szCs w:val="24"/>
              </w:rPr>
              <w:t>Annexure – 2: Undertaking for mandatory conditions.</w:t>
            </w:r>
          </w:p>
        </w:tc>
        <w:tc>
          <w:tcPr>
            <w:tcW w:w="1350" w:type="dxa"/>
            <w:tcBorders>
              <w:top w:val="single" w:sz="6" w:space="0" w:color="000000"/>
              <w:left w:val="single" w:sz="6" w:space="0" w:color="000000"/>
              <w:bottom w:val="single" w:sz="6" w:space="0" w:color="000000"/>
              <w:right w:val="single" w:sz="6" w:space="0" w:color="000000"/>
            </w:tcBorders>
          </w:tcPr>
          <w:p w14:paraId="00000031" w14:textId="77777777" w:rsidR="00197DA5" w:rsidRDefault="00684F4B" w:rsidP="004C2B26">
            <w:pPr>
              <w:tabs>
                <w:tab w:val="left" w:pos="990"/>
              </w:tabs>
              <w:spacing w:before="120" w:after="120"/>
              <w:ind w:right="91"/>
              <w:jc w:val="both"/>
              <w:rPr>
                <w:sz w:val="24"/>
                <w:szCs w:val="24"/>
              </w:rPr>
            </w:pPr>
            <w:r>
              <w:rPr>
                <w:sz w:val="24"/>
                <w:szCs w:val="24"/>
              </w:rPr>
              <w:t>18-20</w:t>
            </w:r>
          </w:p>
        </w:tc>
      </w:tr>
      <w:tr w:rsidR="00197DA5" w14:paraId="373F9834" w14:textId="77777777">
        <w:trPr>
          <w:trHeight w:val="1261"/>
        </w:trPr>
        <w:tc>
          <w:tcPr>
            <w:tcW w:w="691" w:type="dxa"/>
            <w:tcBorders>
              <w:top w:val="single" w:sz="6" w:space="0" w:color="000000"/>
              <w:left w:val="single" w:sz="6" w:space="0" w:color="000000"/>
              <w:bottom w:val="single" w:sz="6" w:space="0" w:color="000000"/>
              <w:right w:val="single" w:sz="6" w:space="0" w:color="000000"/>
            </w:tcBorders>
          </w:tcPr>
          <w:p w14:paraId="00000032" w14:textId="77777777" w:rsidR="00197DA5" w:rsidRDefault="00684F4B" w:rsidP="004C2B26">
            <w:pPr>
              <w:tabs>
                <w:tab w:val="left" w:pos="990"/>
              </w:tabs>
              <w:spacing w:before="120" w:after="120"/>
              <w:ind w:left="233" w:right="235"/>
              <w:jc w:val="both"/>
              <w:rPr>
                <w:sz w:val="24"/>
                <w:szCs w:val="24"/>
              </w:rPr>
            </w:pPr>
            <w:r>
              <w:rPr>
                <w:sz w:val="24"/>
                <w:szCs w:val="24"/>
              </w:rPr>
              <w:t>5</w:t>
            </w:r>
          </w:p>
        </w:tc>
        <w:tc>
          <w:tcPr>
            <w:tcW w:w="7316" w:type="dxa"/>
            <w:tcBorders>
              <w:top w:val="single" w:sz="6" w:space="0" w:color="000000"/>
              <w:left w:val="single" w:sz="6" w:space="0" w:color="000000"/>
              <w:bottom w:val="single" w:sz="6" w:space="0" w:color="000000"/>
              <w:right w:val="single" w:sz="6" w:space="0" w:color="000000"/>
            </w:tcBorders>
          </w:tcPr>
          <w:p w14:paraId="00000033" w14:textId="77777777" w:rsidR="00197DA5" w:rsidRDefault="00684F4B" w:rsidP="004C2B26">
            <w:pPr>
              <w:tabs>
                <w:tab w:val="left" w:pos="990"/>
              </w:tabs>
              <w:spacing w:before="120" w:after="120"/>
              <w:ind w:left="1560" w:hanging="1560"/>
              <w:jc w:val="both"/>
              <w:rPr>
                <w:sz w:val="24"/>
                <w:szCs w:val="24"/>
              </w:rPr>
            </w:pPr>
            <w:r>
              <w:rPr>
                <w:sz w:val="24"/>
                <w:szCs w:val="24"/>
              </w:rPr>
              <w:t>Annexure –3: Affidavit by vendor towards eligibility and acceptance of terms and conditions of the tender and for compliance of condition no.7(incl. of 7a, 7b and 7c) of articles of agreement and best rate quoted.</w:t>
            </w:r>
          </w:p>
        </w:tc>
        <w:tc>
          <w:tcPr>
            <w:tcW w:w="1350" w:type="dxa"/>
            <w:tcBorders>
              <w:top w:val="single" w:sz="6" w:space="0" w:color="000000"/>
              <w:left w:val="single" w:sz="6" w:space="0" w:color="000000"/>
              <w:bottom w:val="single" w:sz="6" w:space="0" w:color="000000"/>
              <w:right w:val="single" w:sz="6" w:space="0" w:color="000000"/>
            </w:tcBorders>
          </w:tcPr>
          <w:p w14:paraId="00000034" w14:textId="77777777" w:rsidR="00197DA5" w:rsidRDefault="00684F4B" w:rsidP="004C2B26">
            <w:pPr>
              <w:tabs>
                <w:tab w:val="left" w:pos="990"/>
              </w:tabs>
              <w:spacing w:before="120" w:after="120"/>
              <w:ind w:right="91"/>
              <w:jc w:val="both"/>
              <w:rPr>
                <w:sz w:val="24"/>
                <w:szCs w:val="24"/>
              </w:rPr>
            </w:pPr>
            <w:r>
              <w:rPr>
                <w:sz w:val="24"/>
                <w:szCs w:val="24"/>
              </w:rPr>
              <w:t>21-24</w:t>
            </w:r>
          </w:p>
        </w:tc>
      </w:tr>
      <w:tr w:rsidR="00197DA5" w14:paraId="1DBEC2F5"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35" w14:textId="77777777" w:rsidR="00197DA5" w:rsidRDefault="00684F4B" w:rsidP="004C2B26">
            <w:pPr>
              <w:tabs>
                <w:tab w:val="left" w:pos="990"/>
              </w:tabs>
              <w:spacing w:before="120" w:after="120"/>
              <w:ind w:left="233" w:right="235"/>
              <w:jc w:val="both"/>
              <w:rPr>
                <w:sz w:val="24"/>
                <w:szCs w:val="24"/>
              </w:rPr>
            </w:pPr>
            <w:r>
              <w:rPr>
                <w:sz w:val="24"/>
                <w:szCs w:val="24"/>
              </w:rPr>
              <w:t>6</w:t>
            </w:r>
          </w:p>
        </w:tc>
        <w:tc>
          <w:tcPr>
            <w:tcW w:w="7316" w:type="dxa"/>
            <w:tcBorders>
              <w:top w:val="single" w:sz="6" w:space="0" w:color="000000"/>
              <w:left w:val="single" w:sz="6" w:space="0" w:color="000000"/>
              <w:bottom w:val="single" w:sz="6" w:space="0" w:color="000000"/>
              <w:right w:val="single" w:sz="6" w:space="0" w:color="000000"/>
            </w:tcBorders>
          </w:tcPr>
          <w:p w14:paraId="00000036" w14:textId="77777777" w:rsidR="00197DA5" w:rsidRDefault="00684F4B" w:rsidP="004C2B26">
            <w:pPr>
              <w:tabs>
                <w:tab w:val="left" w:pos="990"/>
              </w:tabs>
              <w:spacing w:before="120" w:after="120"/>
              <w:ind w:right="61"/>
              <w:jc w:val="both"/>
              <w:rPr>
                <w:sz w:val="24"/>
                <w:szCs w:val="24"/>
              </w:rPr>
            </w:pPr>
            <w:r>
              <w:rPr>
                <w:sz w:val="24"/>
                <w:szCs w:val="24"/>
              </w:rPr>
              <w:t>Annexure– 4: Manufacturer’s authorization letter</w:t>
            </w:r>
          </w:p>
        </w:tc>
        <w:tc>
          <w:tcPr>
            <w:tcW w:w="1350" w:type="dxa"/>
            <w:tcBorders>
              <w:top w:val="single" w:sz="6" w:space="0" w:color="000000"/>
              <w:left w:val="single" w:sz="6" w:space="0" w:color="000000"/>
              <w:bottom w:val="single" w:sz="6" w:space="0" w:color="000000"/>
              <w:right w:val="single" w:sz="6" w:space="0" w:color="000000"/>
            </w:tcBorders>
          </w:tcPr>
          <w:p w14:paraId="00000037" w14:textId="77777777" w:rsidR="00197DA5" w:rsidRDefault="00684F4B" w:rsidP="004C2B26">
            <w:pPr>
              <w:tabs>
                <w:tab w:val="left" w:pos="990"/>
              </w:tabs>
              <w:spacing w:before="120" w:after="120"/>
              <w:ind w:right="91"/>
              <w:jc w:val="both"/>
              <w:rPr>
                <w:sz w:val="24"/>
                <w:szCs w:val="24"/>
              </w:rPr>
            </w:pPr>
            <w:r>
              <w:rPr>
                <w:sz w:val="24"/>
                <w:szCs w:val="24"/>
              </w:rPr>
              <w:t>25</w:t>
            </w:r>
          </w:p>
        </w:tc>
      </w:tr>
      <w:tr w:rsidR="00197DA5" w14:paraId="3A49F018"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38" w14:textId="77777777" w:rsidR="00197DA5" w:rsidRDefault="00197DA5" w:rsidP="004C2B26">
            <w:pPr>
              <w:tabs>
                <w:tab w:val="left" w:pos="990"/>
              </w:tabs>
              <w:spacing w:before="120" w:after="120"/>
              <w:ind w:left="233" w:right="235"/>
              <w:jc w:val="both"/>
              <w:rPr>
                <w:sz w:val="24"/>
                <w:szCs w:val="24"/>
              </w:rPr>
            </w:pPr>
          </w:p>
        </w:tc>
        <w:tc>
          <w:tcPr>
            <w:tcW w:w="7316" w:type="dxa"/>
            <w:tcBorders>
              <w:top w:val="single" w:sz="6" w:space="0" w:color="000000"/>
              <w:left w:val="single" w:sz="6" w:space="0" w:color="000000"/>
              <w:bottom w:val="single" w:sz="6" w:space="0" w:color="000000"/>
              <w:right w:val="single" w:sz="6" w:space="0" w:color="000000"/>
            </w:tcBorders>
          </w:tcPr>
          <w:p w14:paraId="00000039" w14:textId="77777777" w:rsidR="00197DA5" w:rsidRDefault="00684F4B" w:rsidP="004C2B26">
            <w:pPr>
              <w:tabs>
                <w:tab w:val="left" w:pos="990"/>
              </w:tabs>
              <w:spacing w:before="120" w:after="120"/>
              <w:ind w:right="61"/>
              <w:jc w:val="both"/>
              <w:rPr>
                <w:sz w:val="24"/>
                <w:szCs w:val="24"/>
              </w:rPr>
            </w:pPr>
            <w:r>
              <w:rPr>
                <w:sz w:val="24"/>
                <w:szCs w:val="24"/>
              </w:rPr>
              <w:t xml:space="preserve">Annexure– 4a: Format for Triparty agreement </w:t>
            </w:r>
          </w:p>
        </w:tc>
        <w:tc>
          <w:tcPr>
            <w:tcW w:w="1350" w:type="dxa"/>
            <w:tcBorders>
              <w:top w:val="single" w:sz="6" w:space="0" w:color="000000"/>
              <w:left w:val="single" w:sz="6" w:space="0" w:color="000000"/>
              <w:bottom w:val="single" w:sz="6" w:space="0" w:color="000000"/>
              <w:right w:val="single" w:sz="6" w:space="0" w:color="000000"/>
            </w:tcBorders>
          </w:tcPr>
          <w:p w14:paraId="0000003A" w14:textId="77777777" w:rsidR="00197DA5" w:rsidRDefault="00684F4B" w:rsidP="004C2B26">
            <w:pPr>
              <w:tabs>
                <w:tab w:val="left" w:pos="990"/>
              </w:tabs>
              <w:spacing w:before="120" w:after="120"/>
              <w:ind w:right="91"/>
              <w:jc w:val="both"/>
              <w:rPr>
                <w:sz w:val="24"/>
                <w:szCs w:val="24"/>
              </w:rPr>
            </w:pPr>
            <w:r>
              <w:rPr>
                <w:sz w:val="24"/>
                <w:szCs w:val="24"/>
              </w:rPr>
              <w:t>26-30</w:t>
            </w:r>
          </w:p>
        </w:tc>
      </w:tr>
      <w:tr w:rsidR="00197DA5" w14:paraId="418CA04F"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3B" w14:textId="77777777" w:rsidR="00197DA5" w:rsidRDefault="00684F4B" w:rsidP="004C2B26">
            <w:pPr>
              <w:tabs>
                <w:tab w:val="left" w:pos="990"/>
              </w:tabs>
              <w:spacing w:before="120" w:after="120"/>
              <w:ind w:left="233" w:right="235"/>
              <w:jc w:val="both"/>
              <w:rPr>
                <w:sz w:val="24"/>
                <w:szCs w:val="24"/>
              </w:rPr>
            </w:pPr>
            <w:r>
              <w:rPr>
                <w:sz w:val="24"/>
                <w:szCs w:val="24"/>
              </w:rPr>
              <w:t>7</w:t>
            </w:r>
          </w:p>
        </w:tc>
        <w:tc>
          <w:tcPr>
            <w:tcW w:w="7316" w:type="dxa"/>
            <w:tcBorders>
              <w:top w:val="single" w:sz="6" w:space="0" w:color="000000"/>
              <w:left w:val="single" w:sz="6" w:space="0" w:color="000000"/>
              <w:bottom w:val="single" w:sz="6" w:space="0" w:color="000000"/>
              <w:right w:val="single" w:sz="6" w:space="0" w:color="000000"/>
            </w:tcBorders>
          </w:tcPr>
          <w:p w14:paraId="0000003C" w14:textId="77777777" w:rsidR="00197DA5" w:rsidRDefault="00684F4B" w:rsidP="004C2B26">
            <w:pPr>
              <w:tabs>
                <w:tab w:val="left" w:pos="990"/>
              </w:tabs>
              <w:spacing w:before="120" w:after="120"/>
              <w:ind w:right="62"/>
              <w:jc w:val="both"/>
              <w:rPr>
                <w:sz w:val="24"/>
                <w:szCs w:val="24"/>
              </w:rPr>
            </w:pPr>
            <w:r>
              <w:rPr>
                <w:sz w:val="24"/>
                <w:szCs w:val="24"/>
              </w:rPr>
              <w:t>Annexure – 5: Performance certificate</w:t>
            </w:r>
          </w:p>
        </w:tc>
        <w:tc>
          <w:tcPr>
            <w:tcW w:w="1350" w:type="dxa"/>
            <w:tcBorders>
              <w:top w:val="single" w:sz="6" w:space="0" w:color="000000"/>
              <w:left w:val="single" w:sz="6" w:space="0" w:color="000000"/>
              <w:bottom w:val="single" w:sz="6" w:space="0" w:color="000000"/>
              <w:right w:val="single" w:sz="6" w:space="0" w:color="000000"/>
            </w:tcBorders>
          </w:tcPr>
          <w:p w14:paraId="0000003D" w14:textId="77777777" w:rsidR="00197DA5" w:rsidRDefault="00684F4B" w:rsidP="004C2B26">
            <w:pPr>
              <w:tabs>
                <w:tab w:val="left" w:pos="990"/>
              </w:tabs>
              <w:spacing w:before="120" w:after="120"/>
              <w:ind w:right="91"/>
              <w:jc w:val="both"/>
              <w:rPr>
                <w:sz w:val="24"/>
                <w:szCs w:val="24"/>
              </w:rPr>
            </w:pPr>
            <w:r>
              <w:rPr>
                <w:sz w:val="24"/>
                <w:szCs w:val="24"/>
              </w:rPr>
              <w:t>31</w:t>
            </w:r>
          </w:p>
        </w:tc>
      </w:tr>
      <w:tr w:rsidR="00197DA5" w14:paraId="4AEEDD80"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3E" w14:textId="77777777" w:rsidR="00197DA5" w:rsidRDefault="00684F4B" w:rsidP="004C2B26">
            <w:pPr>
              <w:tabs>
                <w:tab w:val="left" w:pos="990"/>
              </w:tabs>
              <w:spacing w:before="120" w:after="120"/>
              <w:ind w:left="233" w:right="235"/>
              <w:jc w:val="both"/>
              <w:rPr>
                <w:sz w:val="24"/>
                <w:szCs w:val="24"/>
              </w:rPr>
            </w:pPr>
            <w:r>
              <w:rPr>
                <w:sz w:val="24"/>
                <w:szCs w:val="24"/>
              </w:rPr>
              <w:t>8</w:t>
            </w:r>
          </w:p>
        </w:tc>
        <w:tc>
          <w:tcPr>
            <w:tcW w:w="7316" w:type="dxa"/>
            <w:tcBorders>
              <w:top w:val="single" w:sz="6" w:space="0" w:color="000000"/>
              <w:left w:val="single" w:sz="6" w:space="0" w:color="000000"/>
              <w:bottom w:val="single" w:sz="6" w:space="0" w:color="000000"/>
              <w:right w:val="single" w:sz="6" w:space="0" w:color="000000"/>
            </w:tcBorders>
          </w:tcPr>
          <w:p w14:paraId="0000003F" w14:textId="77777777" w:rsidR="00197DA5" w:rsidRDefault="00684F4B" w:rsidP="004C2B26">
            <w:pPr>
              <w:tabs>
                <w:tab w:val="left" w:pos="990"/>
              </w:tabs>
              <w:spacing w:before="120" w:after="120"/>
              <w:ind w:right="62"/>
              <w:jc w:val="both"/>
              <w:rPr>
                <w:sz w:val="24"/>
                <w:szCs w:val="24"/>
              </w:rPr>
            </w:pPr>
            <w:r>
              <w:rPr>
                <w:sz w:val="24"/>
                <w:szCs w:val="24"/>
              </w:rPr>
              <w:t>Annexure – 6: Proforma for Performance Statement</w:t>
            </w:r>
          </w:p>
        </w:tc>
        <w:tc>
          <w:tcPr>
            <w:tcW w:w="1350" w:type="dxa"/>
            <w:tcBorders>
              <w:top w:val="single" w:sz="6" w:space="0" w:color="000000"/>
              <w:left w:val="single" w:sz="6" w:space="0" w:color="000000"/>
              <w:bottom w:val="single" w:sz="6" w:space="0" w:color="000000"/>
              <w:right w:val="single" w:sz="6" w:space="0" w:color="000000"/>
            </w:tcBorders>
          </w:tcPr>
          <w:p w14:paraId="00000040" w14:textId="77777777" w:rsidR="00197DA5" w:rsidRDefault="00684F4B" w:rsidP="004C2B26">
            <w:pPr>
              <w:tabs>
                <w:tab w:val="left" w:pos="990"/>
              </w:tabs>
              <w:spacing w:before="120" w:after="120"/>
              <w:ind w:right="91"/>
              <w:jc w:val="both"/>
              <w:rPr>
                <w:sz w:val="24"/>
                <w:szCs w:val="24"/>
              </w:rPr>
            </w:pPr>
            <w:r>
              <w:rPr>
                <w:sz w:val="24"/>
                <w:szCs w:val="24"/>
              </w:rPr>
              <w:t>32</w:t>
            </w:r>
          </w:p>
        </w:tc>
      </w:tr>
      <w:tr w:rsidR="00197DA5" w14:paraId="48B4596E"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41" w14:textId="77777777" w:rsidR="00197DA5" w:rsidRDefault="00684F4B" w:rsidP="004C2B26">
            <w:pPr>
              <w:tabs>
                <w:tab w:val="left" w:pos="990"/>
              </w:tabs>
              <w:spacing w:before="120" w:after="120"/>
              <w:ind w:left="233" w:right="235"/>
              <w:jc w:val="both"/>
              <w:rPr>
                <w:sz w:val="24"/>
                <w:szCs w:val="24"/>
              </w:rPr>
            </w:pPr>
            <w:r>
              <w:rPr>
                <w:sz w:val="24"/>
                <w:szCs w:val="24"/>
              </w:rPr>
              <w:t>9</w:t>
            </w:r>
          </w:p>
        </w:tc>
        <w:tc>
          <w:tcPr>
            <w:tcW w:w="7316" w:type="dxa"/>
            <w:tcBorders>
              <w:top w:val="single" w:sz="6" w:space="0" w:color="000000"/>
              <w:left w:val="single" w:sz="6" w:space="0" w:color="000000"/>
              <w:bottom w:val="single" w:sz="6" w:space="0" w:color="000000"/>
              <w:right w:val="single" w:sz="6" w:space="0" w:color="000000"/>
            </w:tcBorders>
          </w:tcPr>
          <w:p w14:paraId="00000042" w14:textId="77777777" w:rsidR="00197DA5" w:rsidRDefault="00684F4B" w:rsidP="004C2B26">
            <w:pPr>
              <w:tabs>
                <w:tab w:val="left" w:pos="990"/>
              </w:tabs>
              <w:spacing w:before="120" w:after="120"/>
              <w:jc w:val="both"/>
              <w:rPr>
                <w:sz w:val="24"/>
                <w:szCs w:val="24"/>
              </w:rPr>
            </w:pPr>
            <w:r>
              <w:rPr>
                <w:sz w:val="24"/>
                <w:szCs w:val="24"/>
              </w:rPr>
              <w:t xml:space="preserve">Annexure – 7: Format for Commercial offer </w:t>
            </w:r>
          </w:p>
        </w:tc>
        <w:tc>
          <w:tcPr>
            <w:tcW w:w="1350" w:type="dxa"/>
            <w:tcBorders>
              <w:top w:val="single" w:sz="6" w:space="0" w:color="000000"/>
              <w:left w:val="single" w:sz="6" w:space="0" w:color="000000"/>
              <w:bottom w:val="single" w:sz="6" w:space="0" w:color="000000"/>
              <w:right w:val="single" w:sz="6" w:space="0" w:color="000000"/>
            </w:tcBorders>
          </w:tcPr>
          <w:p w14:paraId="00000043" w14:textId="77777777" w:rsidR="00197DA5" w:rsidRDefault="00684F4B" w:rsidP="004C2B26">
            <w:pPr>
              <w:tabs>
                <w:tab w:val="left" w:pos="990"/>
              </w:tabs>
              <w:spacing w:before="120" w:after="120"/>
              <w:ind w:right="91"/>
              <w:jc w:val="both"/>
              <w:rPr>
                <w:sz w:val="24"/>
                <w:szCs w:val="24"/>
              </w:rPr>
            </w:pPr>
            <w:r>
              <w:rPr>
                <w:sz w:val="24"/>
                <w:szCs w:val="24"/>
              </w:rPr>
              <w:t>33</w:t>
            </w:r>
          </w:p>
        </w:tc>
      </w:tr>
      <w:tr w:rsidR="00197DA5" w14:paraId="49D7BA4F"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44" w14:textId="77777777" w:rsidR="00197DA5" w:rsidRDefault="00684F4B" w:rsidP="004C2B26">
            <w:pPr>
              <w:tabs>
                <w:tab w:val="left" w:pos="990"/>
              </w:tabs>
              <w:spacing w:before="120" w:after="120"/>
              <w:ind w:left="213"/>
              <w:jc w:val="both"/>
              <w:rPr>
                <w:sz w:val="24"/>
                <w:szCs w:val="24"/>
              </w:rPr>
            </w:pPr>
            <w:r>
              <w:rPr>
                <w:sz w:val="24"/>
                <w:szCs w:val="24"/>
              </w:rPr>
              <w:t>10</w:t>
            </w:r>
          </w:p>
        </w:tc>
        <w:tc>
          <w:tcPr>
            <w:tcW w:w="7316" w:type="dxa"/>
            <w:tcBorders>
              <w:top w:val="single" w:sz="6" w:space="0" w:color="000000"/>
              <w:left w:val="single" w:sz="6" w:space="0" w:color="000000"/>
              <w:bottom w:val="single" w:sz="6" w:space="0" w:color="000000"/>
              <w:right w:val="single" w:sz="6" w:space="0" w:color="000000"/>
            </w:tcBorders>
          </w:tcPr>
          <w:p w14:paraId="00000045" w14:textId="77777777" w:rsidR="00197DA5" w:rsidRDefault="00684F4B" w:rsidP="004C2B26">
            <w:pPr>
              <w:tabs>
                <w:tab w:val="left" w:pos="990"/>
              </w:tabs>
              <w:spacing w:before="120" w:after="120"/>
              <w:jc w:val="both"/>
              <w:rPr>
                <w:sz w:val="24"/>
                <w:szCs w:val="24"/>
              </w:rPr>
            </w:pPr>
            <w:r>
              <w:rPr>
                <w:sz w:val="24"/>
                <w:szCs w:val="24"/>
              </w:rPr>
              <w:t>Annexure – 8: Format for Articles of Agreement</w:t>
            </w:r>
          </w:p>
        </w:tc>
        <w:tc>
          <w:tcPr>
            <w:tcW w:w="1350" w:type="dxa"/>
            <w:tcBorders>
              <w:top w:val="single" w:sz="6" w:space="0" w:color="000000"/>
              <w:left w:val="single" w:sz="6" w:space="0" w:color="000000"/>
              <w:bottom w:val="single" w:sz="6" w:space="0" w:color="000000"/>
              <w:right w:val="single" w:sz="6" w:space="0" w:color="000000"/>
            </w:tcBorders>
          </w:tcPr>
          <w:p w14:paraId="00000046" w14:textId="77777777" w:rsidR="00197DA5" w:rsidRDefault="00684F4B" w:rsidP="004C2B26">
            <w:pPr>
              <w:tabs>
                <w:tab w:val="left" w:pos="990"/>
              </w:tabs>
              <w:spacing w:before="120" w:after="120"/>
              <w:ind w:right="91"/>
              <w:jc w:val="both"/>
              <w:rPr>
                <w:sz w:val="24"/>
                <w:szCs w:val="24"/>
              </w:rPr>
            </w:pPr>
            <w:r>
              <w:rPr>
                <w:sz w:val="24"/>
                <w:szCs w:val="24"/>
              </w:rPr>
              <w:t>34-47</w:t>
            </w:r>
          </w:p>
        </w:tc>
      </w:tr>
      <w:tr w:rsidR="00197DA5" w14:paraId="7413515F"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47" w14:textId="77777777" w:rsidR="00197DA5" w:rsidRDefault="00684F4B" w:rsidP="004C2B26">
            <w:pPr>
              <w:tabs>
                <w:tab w:val="left" w:pos="990"/>
              </w:tabs>
              <w:spacing w:before="120" w:after="120"/>
              <w:ind w:left="205"/>
              <w:jc w:val="both"/>
              <w:rPr>
                <w:sz w:val="24"/>
                <w:szCs w:val="24"/>
              </w:rPr>
            </w:pPr>
            <w:r>
              <w:rPr>
                <w:sz w:val="24"/>
                <w:szCs w:val="24"/>
              </w:rPr>
              <w:t>11</w:t>
            </w:r>
          </w:p>
        </w:tc>
        <w:tc>
          <w:tcPr>
            <w:tcW w:w="7316" w:type="dxa"/>
            <w:tcBorders>
              <w:top w:val="single" w:sz="6" w:space="0" w:color="000000"/>
              <w:left w:val="single" w:sz="6" w:space="0" w:color="000000"/>
              <w:bottom w:val="single" w:sz="6" w:space="0" w:color="000000"/>
              <w:right w:val="single" w:sz="6" w:space="0" w:color="000000"/>
            </w:tcBorders>
          </w:tcPr>
          <w:p w14:paraId="00000048" w14:textId="77777777" w:rsidR="00197DA5" w:rsidRDefault="00684F4B" w:rsidP="004C2B26">
            <w:pPr>
              <w:tabs>
                <w:tab w:val="left" w:pos="990"/>
              </w:tabs>
              <w:spacing w:before="120" w:after="120"/>
              <w:jc w:val="both"/>
              <w:rPr>
                <w:sz w:val="24"/>
                <w:szCs w:val="24"/>
              </w:rPr>
            </w:pPr>
            <w:r>
              <w:rPr>
                <w:sz w:val="24"/>
                <w:szCs w:val="24"/>
              </w:rPr>
              <w:t>Annexure – 9: Format for Bank guarantee</w:t>
            </w:r>
          </w:p>
        </w:tc>
        <w:tc>
          <w:tcPr>
            <w:tcW w:w="1350" w:type="dxa"/>
            <w:tcBorders>
              <w:top w:val="single" w:sz="6" w:space="0" w:color="000000"/>
              <w:left w:val="single" w:sz="6" w:space="0" w:color="000000"/>
              <w:bottom w:val="single" w:sz="6" w:space="0" w:color="000000"/>
              <w:right w:val="single" w:sz="6" w:space="0" w:color="000000"/>
            </w:tcBorders>
          </w:tcPr>
          <w:p w14:paraId="00000049" w14:textId="77777777" w:rsidR="00197DA5" w:rsidRDefault="00684F4B" w:rsidP="004C2B26">
            <w:pPr>
              <w:tabs>
                <w:tab w:val="left" w:pos="990"/>
              </w:tabs>
              <w:spacing w:before="120" w:after="120"/>
              <w:ind w:right="91"/>
              <w:jc w:val="both"/>
              <w:rPr>
                <w:sz w:val="24"/>
                <w:szCs w:val="24"/>
              </w:rPr>
            </w:pPr>
            <w:r>
              <w:rPr>
                <w:sz w:val="24"/>
                <w:szCs w:val="24"/>
              </w:rPr>
              <w:t>48-50</w:t>
            </w:r>
          </w:p>
        </w:tc>
      </w:tr>
      <w:tr w:rsidR="00197DA5" w14:paraId="2425A033"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4A" w14:textId="77777777" w:rsidR="00197DA5" w:rsidRDefault="00684F4B" w:rsidP="004C2B26">
            <w:pPr>
              <w:tabs>
                <w:tab w:val="left" w:pos="990"/>
              </w:tabs>
              <w:spacing w:before="120" w:after="120"/>
              <w:ind w:left="205"/>
              <w:jc w:val="both"/>
              <w:rPr>
                <w:sz w:val="24"/>
                <w:szCs w:val="24"/>
              </w:rPr>
            </w:pPr>
            <w:r>
              <w:rPr>
                <w:sz w:val="24"/>
                <w:szCs w:val="24"/>
              </w:rPr>
              <w:t>12</w:t>
            </w:r>
          </w:p>
        </w:tc>
        <w:tc>
          <w:tcPr>
            <w:tcW w:w="7316" w:type="dxa"/>
            <w:tcBorders>
              <w:top w:val="single" w:sz="6" w:space="0" w:color="000000"/>
              <w:left w:val="single" w:sz="6" w:space="0" w:color="000000"/>
              <w:bottom w:val="single" w:sz="6" w:space="0" w:color="000000"/>
              <w:right w:val="single" w:sz="6" w:space="0" w:color="000000"/>
            </w:tcBorders>
          </w:tcPr>
          <w:p w14:paraId="0000004B" w14:textId="77777777" w:rsidR="00197DA5" w:rsidRDefault="00684F4B" w:rsidP="004C2B26">
            <w:pPr>
              <w:tabs>
                <w:tab w:val="left" w:pos="990"/>
              </w:tabs>
              <w:spacing w:before="120" w:after="120"/>
              <w:jc w:val="both"/>
              <w:rPr>
                <w:sz w:val="24"/>
                <w:szCs w:val="24"/>
              </w:rPr>
            </w:pPr>
            <w:r>
              <w:rPr>
                <w:sz w:val="24"/>
                <w:szCs w:val="24"/>
              </w:rPr>
              <w:t>Annexure – 10: Specifications</w:t>
            </w:r>
          </w:p>
        </w:tc>
        <w:tc>
          <w:tcPr>
            <w:tcW w:w="1350" w:type="dxa"/>
            <w:tcBorders>
              <w:top w:val="single" w:sz="6" w:space="0" w:color="000000"/>
              <w:left w:val="single" w:sz="6" w:space="0" w:color="000000"/>
              <w:bottom w:val="single" w:sz="6" w:space="0" w:color="000000"/>
              <w:right w:val="single" w:sz="6" w:space="0" w:color="000000"/>
            </w:tcBorders>
          </w:tcPr>
          <w:p w14:paraId="0000004C" w14:textId="77777777" w:rsidR="00197DA5" w:rsidRDefault="00684F4B" w:rsidP="004C2B26">
            <w:pPr>
              <w:tabs>
                <w:tab w:val="left" w:pos="990"/>
              </w:tabs>
              <w:spacing w:before="120" w:after="120"/>
              <w:ind w:right="91"/>
              <w:jc w:val="both"/>
              <w:rPr>
                <w:sz w:val="24"/>
                <w:szCs w:val="24"/>
              </w:rPr>
            </w:pPr>
            <w:r>
              <w:rPr>
                <w:sz w:val="24"/>
                <w:szCs w:val="24"/>
              </w:rPr>
              <w:t>51-57</w:t>
            </w:r>
          </w:p>
        </w:tc>
      </w:tr>
    </w:tbl>
    <w:p w14:paraId="0000004D" w14:textId="77777777" w:rsidR="00197DA5" w:rsidRDefault="00197DA5" w:rsidP="004C2B26">
      <w:pPr>
        <w:tabs>
          <w:tab w:val="left" w:pos="990"/>
        </w:tabs>
        <w:spacing w:line="360" w:lineRule="auto"/>
        <w:jc w:val="both"/>
        <w:rPr>
          <w:sz w:val="24"/>
          <w:szCs w:val="24"/>
        </w:rPr>
      </w:pPr>
    </w:p>
    <w:p w14:paraId="0000004E" w14:textId="77777777" w:rsidR="00197DA5" w:rsidRDefault="00197DA5" w:rsidP="004C2B26">
      <w:pPr>
        <w:tabs>
          <w:tab w:val="left" w:pos="990"/>
        </w:tabs>
        <w:spacing w:line="360" w:lineRule="auto"/>
        <w:jc w:val="both"/>
        <w:rPr>
          <w:sz w:val="24"/>
          <w:szCs w:val="24"/>
        </w:rPr>
      </w:pPr>
    </w:p>
    <w:p w14:paraId="0000004F" w14:textId="77777777" w:rsidR="00197DA5" w:rsidRDefault="00197DA5" w:rsidP="004C2B26">
      <w:pPr>
        <w:tabs>
          <w:tab w:val="left" w:pos="990"/>
        </w:tabs>
        <w:spacing w:line="360" w:lineRule="auto"/>
        <w:jc w:val="both"/>
        <w:rPr>
          <w:sz w:val="24"/>
          <w:szCs w:val="24"/>
        </w:rPr>
      </w:pPr>
    </w:p>
    <w:p w14:paraId="00000050" w14:textId="77777777" w:rsidR="00197DA5" w:rsidRDefault="00197DA5" w:rsidP="004C2B26">
      <w:pPr>
        <w:tabs>
          <w:tab w:val="left" w:pos="990"/>
        </w:tabs>
        <w:spacing w:line="360" w:lineRule="auto"/>
        <w:jc w:val="center"/>
        <w:rPr>
          <w:sz w:val="24"/>
          <w:szCs w:val="24"/>
        </w:rPr>
      </w:pPr>
    </w:p>
    <w:p w14:paraId="00000051" w14:textId="77777777" w:rsidR="00197DA5" w:rsidRDefault="00197DA5" w:rsidP="004C2B26">
      <w:pPr>
        <w:tabs>
          <w:tab w:val="left" w:pos="990"/>
        </w:tabs>
        <w:spacing w:line="360" w:lineRule="auto"/>
        <w:jc w:val="center"/>
        <w:rPr>
          <w:sz w:val="24"/>
          <w:szCs w:val="24"/>
        </w:rPr>
      </w:pPr>
    </w:p>
    <w:p w14:paraId="00000052" w14:textId="77777777" w:rsidR="00197DA5" w:rsidRDefault="00197DA5" w:rsidP="004C2B26">
      <w:pPr>
        <w:tabs>
          <w:tab w:val="left" w:pos="990"/>
        </w:tabs>
        <w:spacing w:line="360" w:lineRule="auto"/>
        <w:jc w:val="center"/>
        <w:rPr>
          <w:sz w:val="24"/>
          <w:szCs w:val="24"/>
        </w:rPr>
      </w:pPr>
    </w:p>
    <w:p w14:paraId="00000053" w14:textId="77777777" w:rsidR="00197DA5" w:rsidRDefault="00197DA5" w:rsidP="004C2B26">
      <w:pPr>
        <w:tabs>
          <w:tab w:val="left" w:pos="990"/>
        </w:tabs>
        <w:spacing w:line="360" w:lineRule="auto"/>
        <w:jc w:val="center"/>
        <w:rPr>
          <w:sz w:val="24"/>
          <w:szCs w:val="24"/>
        </w:rPr>
      </w:pPr>
    </w:p>
    <w:p w14:paraId="00000054" w14:textId="77777777" w:rsidR="00197DA5" w:rsidRDefault="00197DA5" w:rsidP="004C2B26">
      <w:pPr>
        <w:tabs>
          <w:tab w:val="left" w:pos="990"/>
        </w:tabs>
        <w:spacing w:line="360" w:lineRule="auto"/>
        <w:jc w:val="center"/>
        <w:rPr>
          <w:sz w:val="24"/>
          <w:szCs w:val="24"/>
        </w:rPr>
      </w:pPr>
    </w:p>
    <w:p w14:paraId="00000055" w14:textId="77777777" w:rsidR="00197DA5" w:rsidRDefault="00197DA5" w:rsidP="004C2B26">
      <w:pPr>
        <w:tabs>
          <w:tab w:val="left" w:pos="990"/>
        </w:tabs>
        <w:spacing w:line="360" w:lineRule="auto"/>
        <w:rPr>
          <w:b/>
          <w:sz w:val="24"/>
          <w:szCs w:val="24"/>
        </w:rPr>
      </w:pPr>
    </w:p>
    <w:p w14:paraId="6F256FA6" w14:textId="77777777" w:rsidR="00B475D6" w:rsidRDefault="00B475D6" w:rsidP="004C2B26">
      <w:pPr>
        <w:tabs>
          <w:tab w:val="left" w:pos="990"/>
        </w:tabs>
        <w:spacing w:line="360" w:lineRule="auto"/>
        <w:jc w:val="center"/>
        <w:rPr>
          <w:b/>
          <w:sz w:val="24"/>
          <w:szCs w:val="24"/>
        </w:rPr>
      </w:pPr>
    </w:p>
    <w:p w14:paraId="505A730B" w14:textId="1A0EE3B2" w:rsidR="00925466" w:rsidRPr="00925466" w:rsidRDefault="00BD243C" w:rsidP="004C2B26">
      <w:pPr>
        <w:tabs>
          <w:tab w:val="left" w:pos="990"/>
        </w:tabs>
        <w:jc w:val="both"/>
        <w:rPr>
          <w:b/>
          <w:sz w:val="24"/>
          <w:szCs w:val="24"/>
        </w:rPr>
      </w:pPr>
      <w:r>
        <w:rPr>
          <w:b/>
          <w:sz w:val="24"/>
          <w:szCs w:val="24"/>
        </w:rPr>
        <w:br w:type="page"/>
      </w:r>
      <w:r w:rsidR="00925466" w:rsidRPr="000D1906">
        <w:rPr>
          <w:sz w:val="24"/>
          <w:szCs w:val="24"/>
        </w:rPr>
        <w:lastRenderedPageBreak/>
        <w:t xml:space="preserve">Date: </w:t>
      </w:r>
      <w:r w:rsidR="00925466">
        <w:rPr>
          <w:sz w:val="24"/>
          <w:szCs w:val="24"/>
        </w:rPr>
        <w:t>Friday, May 28, 2021</w:t>
      </w:r>
      <w:r w:rsidR="00925466" w:rsidRPr="000D1906">
        <w:rPr>
          <w:sz w:val="24"/>
          <w:szCs w:val="24"/>
        </w:rPr>
        <w:t xml:space="preserve">                                                           DCP/II/ </w:t>
      </w:r>
      <w:r w:rsidR="00925466">
        <w:rPr>
          <w:sz w:val="24"/>
          <w:szCs w:val="24"/>
        </w:rPr>
        <w:t>511</w:t>
      </w:r>
      <w:r w:rsidR="00925466" w:rsidRPr="000D1906">
        <w:rPr>
          <w:sz w:val="24"/>
          <w:szCs w:val="24"/>
        </w:rPr>
        <w:t xml:space="preserve"> /202</w:t>
      </w:r>
      <w:r w:rsidR="000C795E">
        <w:rPr>
          <w:sz w:val="24"/>
          <w:szCs w:val="24"/>
        </w:rPr>
        <w:t>1</w:t>
      </w:r>
      <w:r w:rsidR="00925466" w:rsidRPr="000D1906">
        <w:rPr>
          <w:sz w:val="24"/>
          <w:szCs w:val="24"/>
        </w:rPr>
        <w:t xml:space="preserve"> </w:t>
      </w:r>
    </w:p>
    <w:p w14:paraId="38FC409E" w14:textId="77777777" w:rsidR="00925466" w:rsidRPr="000D1906" w:rsidRDefault="00925466" w:rsidP="004C2B26">
      <w:pPr>
        <w:tabs>
          <w:tab w:val="left" w:pos="990"/>
        </w:tabs>
        <w:jc w:val="both"/>
        <w:rPr>
          <w:sz w:val="24"/>
          <w:szCs w:val="24"/>
        </w:rPr>
      </w:pPr>
      <w:r w:rsidRPr="000D1906">
        <w:rPr>
          <w:sz w:val="24"/>
          <w:szCs w:val="24"/>
        </w:rPr>
        <w:t xml:space="preserve">     </w:t>
      </w:r>
    </w:p>
    <w:p w14:paraId="4047BC26" w14:textId="77777777" w:rsidR="00925466" w:rsidRPr="0091649A" w:rsidRDefault="00925466" w:rsidP="004C2B26">
      <w:pPr>
        <w:tabs>
          <w:tab w:val="left" w:pos="990"/>
        </w:tabs>
        <w:jc w:val="center"/>
        <w:rPr>
          <w:b/>
          <w:bCs/>
          <w:sz w:val="24"/>
          <w:szCs w:val="24"/>
          <w:u w:val="single"/>
        </w:rPr>
      </w:pPr>
      <w:r w:rsidRPr="0091649A">
        <w:rPr>
          <w:b/>
          <w:bCs/>
          <w:sz w:val="24"/>
          <w:szCs w:val="24"/>
          <w:u w:val="single"/>
        </w:rPr>
        <w:t>NOTICE INVITING QUOTATIONS</w:t>
      </w:r>
    </w:p>
    <w:p w14:paraId="009A71FB" w14:textId="77777777" w:rsidR="00925466" w:rsidRDefault="00925466" w:rsidP="004C2B26">
      <w:pPr>
        <w:tabs>
          <w:tab w:val="left" w:pos="990"/>
        </w:tabs>
        <w:jc w:val="both"/>
        <w:rPr>
          <w:b/>
          <w:bCs/>
          <w:sz w:val="24"/>
          <w:szCs w:val="24"/>
        </w:rPr>
      </w:pPr>
    </w:p>
    <w:p w14:paraId="1B09D3FA" w14:textId="6D26B27E" w:rsidR="00925466" w:rsidRDefault="00925466" w:rsidP="004C2B26">
      <w:pPr>
        <w:tabs>
          <w:tab w:val="left" w:pos="990"/>
        </w:tabs>
        <w:spacing w:line="360" w:lineRule="auto"/>
        <w:jc w:val="both"/>
        <w:rPr>
          <w:sz w:val="24"/>
          <w:szCs w:val="24"/>
        </w:rPr>
      </w:pPr>
      <w:r w:rsidRPr="003715D3">
        <w:rPr>
          <w:b/>
          <w:bCs/>
          <w:sz w:val="24"/>
          <w:szCs w:val="24"/>
        </w:rPr>
        <w:t>Dean, Seth GS Medical college &amp;  KEM Hospital [Dean (G&amp;K)] and Managing Trustee, Dean, Seth GS Medical college  &amp; KEM Hospital Diamond Jubilee Society Trust (Managing Trustee DJST) Parel, Mumbai 400 012</w:t>
      </w:r>
      <w:r w:rsidRPr="003715D3">
        <w:rPr>
          <w:sz w:val="24"/>
          <w:szCs w:val="24"/>
        </w:rPr>
        <w:t xml:space="preserve">, invites sealed tenders to supply, transport to site, installation and commissioning of following Equipment from reputed and financially sound manufacture/dealer/firm/company etc. excluding those who are blacklisted, demoted and debarred in MCGM, P.W.D, other Government/Semi-government organizations in India, as per terms and conditions of </w:t>
      </w:r>
      <w:r w:rsidRPr="003715D3">
        <w:rPr>
          <w:b/>
          <w:bCs/>
          <w:sz w:val="24"/>
          <w:szCs w:val="24"/>
        </w:rPr>
        <w:t>Department of Clinical Pharmacology, Seth GS Medical college  KEM Hospital</w:t>
      </w:r>
      <w:r w:rsidRPr="003715D3">
        <w:rPr>
          <w:sz w:val="24"/>
          <w:szCs w:val="24"/>
        </w:rPr>
        <w:t xml:space="preserve"> as indicated below:</w:t>
      </w:r>
    </w:p>
    <w:tbl>
      <w:tblPr>
        <w:tblStyle w:val="TableGrid"/>
        <w:tblW w:w="0" w:type="auto"/>
        <w:jc w:val="center"/>
        <w:tblLook w:val="04A0" w:firstRow="1" w:lastRow="0" w:firstColumn="1" w:lastColumn="0" w:noHBand="0" w:noVBand="1"/>
      </w:tblPr>
      <w:tblGrid>
        <w:gridCol w:w="988"/>
        <w:gridCol w:w="4252"/>
        <w:gridCol w:w="1276"/>
      </w:tblGrid>
      <w:tr w:rsidR="00925466" w:rsidRPr="003715D3" w14:paraId="3B68F658" w14:textId="77777777" w:rsidTr="00CA0321">
        <w:trPr>
          <w:jc w:val="center"/>
        </w:trPr>
        <w:tc>
          <w:tcPr>
            <w:tcW w:w="988" w:type="dxa"/>
          </w:tcPr>
          <w:p w14:paraId="566469C8" w14:textId="77777777" w:rsidR="00925466" w:rsidRPr="003715D3" w:rsidRDefault="00925466" w:rsidP="004C2B26">
            <w:pPr>
              <w:tabs>
                <w:tab w:val="left" w:pos="990"/>
              </w:tabs>
              <w:spacing w:line="360" w:lineRule="auto"/>
              <w:jc w:val="both"/>
              <w:rPr>
                <w:b/>
                <w:bCs/>
                <w:sz w:val="24"/>
                <w:szCs w:val="24"/>
              </w:rPr>
            </w:pPr>
            <w:r w:rsidRPr="003715D3">
              <w:rPr>
                <w:b/>
                <w:bCs/>
                <w:sz w:val="24"/>
                <w:szCs w:val="24"/>
              </w:rPr>
              <w:t>Sr. No.</w:t>
            </w:r>
          </w:p>
        </w:tc>
        <w:tc>
          <w:tcPr>
            <w:tcW w:w="4252" w:type="dxa"/>
          </w:tcPr>
          <w:p w14:paraId="653AFFE3" w14:textId="77777777" w:rsidR="00925466" w:rsidRPr="003715D3" w:rsidRDefault="00925466" w:rsidP="004C2B26">
            <w:pPr>
              <w:tabs>
                <w:tab w:val="left" w:pos="990"/>
              </w:tabs>
              <w:spacing w:line="360" w:lineRule="auto"/>
              <w:jc w:val="both"/>
              <w:rPr>
                <w:b/>
                <w:bCs/>
                <w:sz w:val="24"/>
                <w:szCs w:val="24"/>
              </w:rPr>
            </w:pPr>
            <w:r w:rsidRPr="003715D3">
              <w:rPr>
                <w:b/>
                <w:bCs/>
                <w:sz w:val="24"/>
                <w:szCs w:val="24"/>
              </w:rPr>
              <w:t>Name of equipment</w:t>
            </w:r>
          </w:p>
        </w:tc>
        <w:tc>
          <w:tcPr>
            <w:tcW w:w="1276" w:type="dxa"/>
          </w:tcPr>
          <w:p w14:paraId="23778653" w14:textId="77777777" w:rsidR="00925466" w:rsidRPr="003715D3" w:rsidRDefault="00925466" w:rsidP="004C2B26">
            <w:pPr>
              <w:tabs>
                <w:tab w:val="left" w:pos="990"/>
              </w:tabs>
              <w:spacing w:line="360" w:lineRule="auto"/>
              <w:jc w:val="both"/>
              <w:rPr>
                <w:b/>
                <w:bCs/>
                <w:sz w:val="24"/>
                <w:szCs w:val="24"/>
              </w:rPr>
            </w:pPr>
            <w:r w:rsidRPr="003715D3">
              <w:rPr>
                <w:b/>
                <w:bCs/>
                <w:sz w:val="24"/>
                <w:szCs w:val="24"/>
              </w:rPr>
              <w:t>Quantity</w:t>
            </w:r>
          </w:p>
        </w:tc>
      </w:tr>
      <w:tr w:rsidR="00925466" w:rsidRPr="003715D3" w14:paraId="19BB751A" w14:textId="77777777" w:rsidTr="00CA0321">
        <w:trPr>
          <w:jc w:val="center"/>
        </w:trPr>
        <w:tc>
          <w:tcPr>
            <w:tcW w:w="988" w:type="dxa"/>
          </w:tcPr>
          <w:p w14:paraId="44BF5FCA" w14:textId="77777777" w:rsidR="00925466" w:rsidRPr="00101EC2" w:rsidRDefault="00925466" w:rsidP="004C2B26">
            <w:pPr>
              <w:pStyle w:val="ListParagraph"/>
              <w:numPr>
                <w:ilvl w:val="0"/>
                <w:numId w:val="15"/>
              </w:numPr>
              <w:tabs>
                <w:tab w:val="left" w:pos="990"/>
              </w:tabs>
              <w:spacing w:line="360" w:lineRule="auto"/>
              <w:jc w:val="center"/>
              <w:rPr>
                <w:sz w:val="24"/>
                <w:szCs w:val="24"/>
              </w:rPr>
            </w:pPr>
          </w:p>
        </w:tc>
        <w:tc>
          <w:tcPr>
            <w:tcW w:w="4252" w:type="dxa"/>
          </w:tcPr>
          <w:p w14:paraId="7CCAAFB5" w14:textId="77777777" w:rsidR="00925466" w:rsidRPr="003715D3" w:rsidRDefault="00925466" w:rsidP="004C2B26">
            <w:pPr>
              <w:tabs>
                <w:tab w:val="left" w:pos="990"/>
              </w:tabs>
              <w:spacing w:line="360" w:lineRule="auto"/>
              <w:rPr>
                <w:sz w:val="24"/>
                <w:szCs w:val="24"/>
              </w:rPr>
            </w:pPr>
            <w:r>
              <w:rPr>
                <w:sz w:val="24"/>
                <w:szCs w:val="24"/>
              </w:rPr>
              <w:t>Hematology analyzer (5 part)</w:t>
            </w:r>
          </w:p>
        </w:tc>
        <w:tc>
          <w:tcPr>
            <w:tcW w:w="1276" w:type="dxa"/>
          </w:tcPr>
          <w:p w14:paraId="06C39F1B" w14:textId="77777777" w:rsidR="00925466" w:rsidRPr="003715D3" w:rsidRDefault="00925466" w:rsidP="004C2B26">
            <w:pPr>
              <w:tabs>
                <w:tab w:val="left" w:pos="990"/>
              </w:tabs>
              <w:spacing w:line="360" w:lineRule="auto"/>
              <w:jc w:val="center"/>
              <w:rPr>
                <w:sz w:val="24"/>
                <w:szCs w:val="24"/>
              </w:rPr>
            </w:pPr>
            <w:r w:rsidRPr="003715D3">
              <w:rPr>
                <w:sz w:val="24"/>
                <w:szCs w:val="24"/>
              </w:rPr>
              <w:t>1</w:t>
            </w:r>
          </w:p>
        </w:tc>
      </w:tr>
      <w:tr w:rsidR="00925466" w:rsidRPr="003715D3" w14:paraId="4AE0FA5A" w14:textId="77777777" w:rsidTr="00CA0321">
        <w:trPr>
          <w:jc w:val="center"/>
        </w:trPr>
        <w:tc>
          <w:tcPr>
            <w:tcW w:w="988" w:type="dxa"/>
          </w:tcPr>
          <w:p w14:paraId="478812F4" w14:textId="77777777" w:rsidR="00925466" w:rsidRPr="00101EC2" w:rsidRDefault="00925466" w:rsidP="004C2B26">
            <w:pPr>
              <w:pStyle w:val="ListParagraph"/>
              <w:numPr>
                <w:ilvl w:val="0"/>
                <w:numId w:val="15"/>
              </w:numPr>
              <w:tabs>
                <w:tab w:val="left" w:pos="990"/>
              </w:tabs>
              <w:spacing w:line="360" w:lineRule="auto"/>
              <w:jc w:val="center"/>
              <w:rPr>
                <w:sz w:val="24"/>
                <w:szCs w:val="24"/>
              </w:rPr>
            </w:pPr>
          </w:p>
        </w:tc>
        <w:tc>
          <w:tcPr>
            <w:tcW w:w="4252" w:type="dxa"/>
          </w:tcPr>
          <w:p w14:paraId="4A4BF06F" w14:textId="77777777" w:rsidR="00925466" w:rsidRPr="003715D3" w:rsidRDefault="00925466" w:rsidP="004C2B26">
            <w:pPr>
              <w:tabs>
                <w:tab w:val="left" w:pos="990"/>
              </w:tabs>
              <w:spacing w:line="360" w:lineRule="auto"/>
              <w:rPr>
                <w:sz w:val="24"/>
                <w:szCs w:val="24"/>
              </w:rPr>
            </w:pPr>
            <w:r>
              <w:rPr>
                <w:sz w:val="24"/>
                <w:szCs w:val="24"/>
              </w:rPr>
              <w:t>Fully automated biochemistry analyzer</w:t>
            </w:r>
          </w:p>
        </w:tc>
        <w:tc>
          <w:tcPr>
            <w:tcW w:w="1276" w:type="dxa"/>
          </w:tcPr>
          <w:p w14:paraId="5E53AB56" w14:textId="77777777" w:rsidR="00925466" w:rsidRPr="003715D3" w:rsidRDefault="00925466" w:rsidP="004C2B26">
            <w:pPr>
              <w:tabs>
                <w:tab w:val="left" w:pos="990"/>
              </w:tabs>
              <w:spacing w:line="360" w:lineRule="auto"/>
              <w:jc w:val="center"/>
              <w:rPr>
                <w:sz w:val="24"/>
                <w:szCs w:val="24"/>
              </w:rPr>
            </w:pPr>
            <w:r>
              <w:rPr>
                <w:sz w:val="24"/>
                <w:szCs w:val="24"/>
              </w:rPr>
              <w:t>1</w:t>
            </w:r>
          </w:p>
        </w:tc>
      </w:tr>
      <w:tr w:rsidR="00925466" w:rsidRPr="003715D3" w14:paraId="35684FEB" w14:textId="77777777" w:rsidTr="00CA0321">
        <w:trPr>
          <w:jc w:val="center"/>
        </w:trPr>
        <w:tc>
          <w:tcPr>
            <w:tcW w:w="988" w:type="dxa"/>
          </w:tcPr>
          <w:p w14:paraId="33F12F0E" w14:textId="77777777" w:rsidR="00925466" w:rsidRPr="00101EC2" w:rsidRDefault="00925466" w:rsidP="004C2B26">
            <w:pPr>
              <w:pStyle w:val="ListParagraph"/>
              <w:numPr>
                <w:ilvl w:val="0"/>
                <w:numId w:val="15"/>
              </w:numPr>
              <w:tabs>
                <w:tab w:val="left" w:pos="990"/>
              </w:tabs>
              <w:spacing w:line="360" w:lineRule="auto"/>
              <w:jc w:val="center"/>
              <w:rPr>
                <w:sz w:val="24"/>
                <w:szCs w:val="24"/>
              </w:rPr>
            </w:pPr>
          </w:p>
        </w:tc>
        <w:tc>
          <w:tcPr>
            <w:tcW w:w="4252" w:type="dxa"/>
          </w:tcPr>
          <w:p w14:paraId="46A6F631" w14:textId="77777777" w:rsidR="00925466" w:rsidRPr="003715D3" w:rsidRDefault="00925466" w:rsidP="004C2B26">
            <w:pPr>
              <w:tabs>
                <w:tab w:val="left" w:pos="990"/>
              </w:tabs>
              <w:spacing w:line="360" w:lineRule="auto"/>
              <w:rPr>
                <w:sz w:val="24"/>
                <w:szCs w:val="24"/>
              </w:rPr>
            </w:pPr>
            <w:r>
              <w:rPr>
                <w:sz w:val="24"/>
                <w:szCs w:val="24"/>
              </w:rPr>
              <w:t>UV-Spectrophotometer</w:t>
            </w:r>
          </w:p>
        </w:tc>
        <w:tc>
          <w:tcPr>
            <w:tcW w:w="1276" w:type="dxa"/>
          </w:tcPr>
          <w:p w14:paraId="0E3F81EE" w14:textId="77777777" w:rsidR="00925466" w:rsidRPr="003715D3" w:rsidRDefault="00925466" w:rsidP="004C2B26">
            <w:pPr>
              <w:tabs>
                <w:tab w:val="left" w:pos="990"/>
              </w:tabs>
              <w:spacing w:line="360" w:lineRule="auto"/>
              <w:jc w:val="center"/>
              <w:rPr>
                <w:sz w:val="24"/>
                <w:szCs w:val="24"/>
              </w:rPr>
            </w:pPr>
            <w:r>
              <w:rPr>
                <w:sz w:val="24"/>
                <w:szCs w:val="24"/>
              </w:rPr>
              <w:t>1</w:t>
            </w:r>
          </w:p>
        </w:tc>
      </w:tr>
    </w:tbl>
    <w:p w14:paraId="7DCEB6A5" w14:textId="77777777" w:rsidR="00925466" w:rsidRDefault="00925466" w:rsidP="004C2B26">
      <w:pPr>
        <w:tabs>
          <w:tab w:val="left" w:pos="990"/>
        </w:tabs>
        <w:jc w:val="both"/>
        <w:rPr>
          <w:sz w:val="24"/>
          <w:szCs w:val="24"/>
        </w:rPr>
      </w:pPr>
    </w:p>
    <w:p w14:paraId="7E41D4B2" w14:textId="016D26FA" w:rsidR="00925466" w:rsidRPr="003715D3" w:rsidRDefault="00925466" w:rsidP="004C2B26">
      <w:pPr>
        <w:tabs>
          <w:tab w:val="left" w:pos="990"/>
        </w:tabs>
        <w:spacing w:line="360" w:lineRule="auto"/>
        <w:jc w:val="both"/>
        <w:rPr>
          <w:sz w:val="24"/>
          <w:szCs w:val="24"/>
        </w:rPr>
      </w:pPr>
      <w:r w:rsidRPr="003715D3">
        <w:rPr>
          <w:sz w:val="24"/>
          <w:szCs w:val="24"/>
        </w:rPr>
        <w:t xml:space="preserve">The tender bid shall consist of 2 parts, namely </w:t>
      </w:r>
      <w:r w:rsidRPr="003715D3">
        <w:rPr>
          <w:b/>
          <w:bCs/>
          <w:sz w:val="24"/>
          <w:szCs w:val="24"/>
        </w:rPr>
        <w:t>Folder-A</w:t>
      </w:r>
      <w:r w:rsidRPr="003715D3">
        <w:rPr>
          <w:sz w:val="24"/>
          <w:szCs w:val="24"/>
        </w:rPr>
        <w:t xml:space="preserve"> and </w:t>
      </w:r>
      <w:r w:rsidRPr="003715D3">
        <w:rPr>
          <w:b/>
          <w:bCs/>
          <w:sz w:val="24"/>
          <w:szCs w:val="24"/>
        </w:rPr>
        <w:t>Folder-B</w:t>
      </w:r>
      <w:r w:rsidRPr="003715D3">
        <w:rPr>
          <w:sz w:val="24"/>
          <w:szCs w:val="24"/>
        </w:rPr>
        <w:t xml:space="preserve">, in separate sealed cover. </w:t>
      </w:r>
      <w:r w:rsidRPr="003715D3">
        <w:rPr>
          <w:b/>
          <w:bCs/>
          <w:sz w:val="24"/>
          <w:szCs w:val="24"/>
        </w:rPr>
        <w:t>Folder -A</w:t>
      </w:r>
      <w:r w:rsidRPr="003715D3">
        <w:rPr>
          <w:sz w:val="24"/>
          <w:szCs w:val="24"/>
        </w:rPr>
        <w:t xml:space="preserve"> of the tender bid shall cover </w:t>
      </w:r>
      <w:r w:rsidRPr="003715D3">
        <w:rPr>
          <w:b/>
          <w:bCs/>
          <w:sz w:val="24"/>
          <w:szCs w:val="24"/>
        </w:rPr>
        <w:t>administrative</w:t>
      </w:r>
      <w:r w:rsidRPr="003715D3">
        <w:rPr>
          <w:sz w:val="24"/>
          <w:szCs w:val="24"/>
        </w:rPr>
        <w:t xml:space="preserve"> and technical aspects; and </w:t>
      </w:r>
      <w:r w:rsidRPr="003715D3">
        <w:rPr>
          <w:b/>
          <w:bCs/>
          <w:sz w:val="24"/>
          <w:szCs w:val="24"/>
        </w:rPr>
        <w:t>Folder</w:t>
      </w:r>
      <w:r w:rsidRPr="003715D3">
        <w:rPr>
          <w:sz w:val="24"/>
          <w:szCs w:val="24"/>
        </w:rPr>
        <w:t>-</w:t>
      </w:r>
      <w:r w:rsidRPr="003715D3">
        <w:rPr>
          <w:b/>
          <w:bCs/>
          <w:sz w:val="24"/>
          <w:szCs w:val="24"/>
        </w:rPr>
        <w:t>B</w:t>
      </w:r>
      <w:r w:rsidRPr="003715D3">
        <w:rPr>
          <w:sz w:val="24"/>
          <w:szCs w:val="24"/>
        </w:rPr>
        <w:t xml:space="preserve"> the commercial aspects of the bid. Sealed cover of </w:t>
      </w:r>
      <w:r w:rsidRPr="003715D3">
        <w:rPr>
          <w:b/>
          <w:bCs/>
          <w:sz w:val="24"/>
          <w:szCs w:val="24"/>
        </w:rPr>
        <w:t xml:space="preserve">Folder-A &amp; Folder-B offers </w:t>
      </w:r>
      <w:r>
        <w:rPr>
          <w:b/>
          <w:bCs/>
          <w:sz w:val="24"/>
          <w:szCs w:val="24"/>
        </w:rPr>
        <w:t xml:space="preserve">along with the filled annexures (copy attached) </w:t>
      </w:r>
      <w:r w:rsidRPr="003715D3">
        <w:rPr>
          <w:b/>
          <w:bCs/>
          <w:sz w:val="24"/>
          <w:szCs w:val="24"/>
        </w:rPr>
        <w:t>shall be submitted in one sealed cover with name of equipment and due date superscripted</w:t>
      </w:r>
      <w:r w:rsidRPr="003715D3">
        <w:rPr>
          <w:sz w:val="24"/>
          <w:szCs w:val="24"/>
        </w:rPr>
        <w:t xml:space="preserve"> on the cover and this will be received up-to </w:t>
      </w:r>
      <w:r w:rsidRPr="003715D3">
        <w:rPr>
          <w:b/>
          <w:bCs/>
          <w:sz w:val="24"/>
          <w:szCs w:val="24"/>
        </w:rPr>
        <w:t>5.00 P.M</w:t>
      </w:r>
      <w:r w:rsidRPr="003715D3">
        <w:rPr>
          <w:sz w:val="24"/>
          <w:szCs w:val="24"/>
        </w:rPr>
        <w:t xml:space="preserve"> on </w:t>
      </w:r>
      <w:r>
        <w:rPr>
          <w:b/>
          <w:bCs/>
          <w:sz w:val="24"/>
          <w:szCs w:val="24"/>
        </w:rPr>
        <w:t>20</w:t>
      </w:r>
      <w:r w:rsidRPr="00925466">
        <w:rPr>
          <w:b/>
          <w:bCs/>
          <w:sz w:val="24"/>
          <w:szCs w:val="24"/>
          <w:vertAlign w:val="superscript"/>
        </w:rPr>
        <w:t>th</w:t>
      </w:r>
      <w:r>
        <w:rPr>
          <w:b/>
          <w:bCs/>
          <w:sz w:val="24"/>
          <w:szCs w:val="24"/>
        </w:rPr>
        <w:t xml:space="preserve"> June</w:t>
      </w:r>
      <w:r w:rsidRPr="000D1906">
        <w:rPr>
          <w:b/>
          <w:bCs/>
          <w:sz w:val="24"/>
          <w:szCs w:val="24"/>
        </w:rPr>
        <w:t xml:space="preserve"> 202</w:t>
      </w:r>
      <w:r>
        <w:rPr>
          <w:b/>
          <w:bCs/>
          <w:sz w:val="24"/>
          <w:szCs w:val="24"/>
        </w:rPr>
        <w:t>1</w:t>
      </w:r>
      <w:r w:rsidRPr="000D1906">
        <w:rPr>
          <w:b/>
          <w:bCs/>
          <w:sz w:val="24"/>
          <w:szCs w:val="24"/>
        </w:rPr>
        <w:t>.</w:t>
      </w:r>
    </w:p>
    <w:p w14:paraId="40116BE6" w14:textId="77777777" w:rsidR="00925466" w:rsidRDefault="00925466" w:rsidP="004C2B26">
      <w:pPr>
        <w:tabs>
          <w:tab w:val="left" w:pos="990"/>
        </w:tabs>
        <w:spacing w:line="360" w:lineRule="auto"/>
        <w:jc w:val="both"/>
        <w:rPr>
          <w:sz w:val="24"/>
          <w:szCs w:val="24"/>
        </w:rPr>
      </w:pPr>
      <w:r w:rsidRPr="003715D3">
        <w:rPr>
          <w:sz w:val="24"/>
          <w:szCs w:val="24"/>
        </w:rPr>
        <w:t>The tender bid will not be accepted after due date and time.</w:t>
      </w:r>
    </w:p>
    <w:p w14:paraId="01D8AF07" w14:textId="77777777" w:rsidR="00925466" w:rsidRPr="003715D3" w:rsidRDefault="00925466" w:rsidP="004C2B26">
      <w:pPr>
        <w:tabs>
          <w:tab w:val="left" w:pos="990"/>
        </w:tabs>
        <w:spacing w:line="360" w:lineRule="auto"/>
        <w:jc w:val="both"/>
        <w:rPr>
          <w:sz w:val="24"/>
          <w:szCs w:val="24"/>
        </w:rPr>
      </w:pPr>
      <w:r w:rsidRPr="003715D3">
        <w:rPr>
          <w:sz w:val="24"/>
          <w:szCs w:val="24"/>
        </w:rPr>
        <w:t>The tender bid should be addressed to:</w:t>
      </w:r>
    </w:p>
    <w:p w14:paraId="4902BD21" w14:textId="77777777" w:rsidR="00925466" w:rsidRDefault="00925466" w:rsidP="004C2B26">
      <w:pPr>
        <w:tabs>
          <w:tab w:val="left" w:pos="990"/>
        </w:tabs>
        <w:spacing w:line="360" w:lineRule="auto"/>
        <w:jc w:val="both"/>
        <w:rPr>
          <w:b/>
          <w:bCs/>
          <w:sz w:val="24"/>
          <w:szCs w:val="24"/>
        </w:rPr>
      </w:pPr>
      <w:r w:rsidRPr="003715D3">
        <w:rPr>
          <w:b/>
          <w:bCs/>
          <w:sz w:val="24"/>
          <w:szCs w:val="24"/>
        </w:rPr>
        <w:t xml:space="preserve">Diamond Jubilee Society Trust, </w:t>
      </w:r>
    </w:p>
    <w:p w14:paraId="2BE20774" w14:textId="77777777" w:rsidR="00925466" w:rsidRDefault="00925466" w:rsidP="004C2B26">
      <w:pPr>
        <w:tabs>
          <w:tab w:val="left" w:pos="990"/>
        </w:tabs>
        <w:spacing w:line="360" w:lineRule="auto"/>
        <w:jc w:val="both"/>
        <w:rPr>
          <w:b/>
          <w:bCs/>
          <w:sz w:val="24"/>
          <w:szCs w:val="24"/>
        </w:rPr>
      </w:pPr>
      <w:r w:rsidRPr="003715D3">
        <w:rPr>
          <w:b/>
          <w:bCs/>
          <w:sz w:val="24"/>
          <w:szCs w:val="24"/>
        </w:rPr>
        <w:t xml:space="preserve">Seth GS Medical </w:t>
      </w:r>
      <w:r>
        <w:rPr>
          <w:b/>
          <w:bCs/>
          <w:sz w:val="24"/>
          <w:szCs w:val="24"/>
        </w:rPr>
        <w:t>C</w:t>
      </w:r>
      <w:r w:rsidRPr="003715D3">
        <w:rPr>
          <w:b/>
          <w:bCs/>
          <w:sz w:val="24"/>
          <w:szCs w:val="24"/>
        </w:rPr>
        <w:t xml:space="preserve">ollege &amp; KEM Hospital, </w:t>
      </w:r>
    </w:p>
    <w:p w14:paraId="70BF5D35" w14:textId="7F4F9A5E" w:rsidR="00925466" w:rsidRPr="003715D3" w:rsidRDefault="00925466" w:rsidP="004C2B26">
      <w:pPr>
        <w:tabs>
          <w:tab w:val="left" w:pos="990"/>
        </w:tabs>
        <w:spacing w:line="360" w:lineRule="auto"/>
        <w:jc w:val="both"/>
        <w:rPr>
          <w:b/>
          <w:bCs/>
          <w:sz w:val="24"/>
          <w:szCs w:val="24"/>
        </w:rPr>
      </w:pPr>
      <w:r w:rsidRPr="003715D3">
        <w:rPr>
          <w:b/>
          <w:bCs/>
          <w:sz w:val="24"/>
          <w:szCs w:val="24"/>
        </w:rPr>
        <w:t>Parel, Mumbai 400 012.</w:t>
      </w:r>
    </w:p>
    <w:p w14:paraId="7867A6E6" w14:textId="77777777" w:rsidR="00925466" w:rsidRPr="003715D3" w:rsidRDefault="00925466" w:rsidP="004C2B26">
      <w:pPr>
        <w:tabs>
          <w:tab w:val="left" w:pos="990"/>
        </w:tabs>
        <w:spacing w:line="360" w:lineRule="auto"/>
        <w:jc w:val="both"/>
        <w:rPr>
          <w:b/>
          <w:bCs/>
          <w:sz w:val="24"/>
          <w:szCs w:val="24"/>
        </w:rPr>
      </w:pPr>
      <w:r w:rsidRPr="003715D3">
        <w:rPr>
          <w:b/>
          <w:bCs/>
          <w:sz w:val="24"/>
          <w:szCs w:val="24"/>
        </w:rPr>
        <w:t>Kind Attn: Department of Clinical Pharmacology</w:t>
      </w:r>
    </w:p>
    <w:p w14:paraId="3B7AC502" w14:textId="537CFD51" w:rsidR="00925466" w:rsidRDefault="00925466" w:rsidP="004C2B26">
      <w:pPr>
        <w:tabs>
          <w:tab w:val="left" w:pos="990"/>
        </w:tabs>
        <w:spacing w:line="360" w:lineRule="auto"/>
        <w:jc w:val="both"/>
        <w:rPr>
          <w:b/>
          <w:bCs/>
          <w:sz w:val="24"/>
          <w:szCs w:val="24"/>
        </w:rPr>
      </w:pPr>
      <w:r w:rsidRPr="003715D3">
        <w:rPr>
          <w:b/>
          <w:bCs/>
          <w:sz w:val="24"/>
          <w:szCs w:val="24"/>
        </w:rPr>
        <w:t>Address for communication and submission of tenders:</w:t>
      </w:r>
    </w:p>
    <w:p w14:paraId="2EEE3EF6" w14:textId="77777777" w:rsidR="00925466" w:rsidRDefault="00925466" w:rsidP="004C2B26">
      <w:pPr>
        <w:tabs>
          <w:tab w:val="left" w:pos="990"/>
        </w:tabs>
        <w:spacing w:line="360" w:lineRule="auto"/>
        <w:jc w:val="both"/>
        <w:rPr>
          <w:sz w:val="24"/>
          <w:szCs w:val="24"/>
        </w:rPr>
      </w:pPr>
      <w:r w:rsidRPr="003715D3">
        <w:rPr>
          <w:sz w:val="24"/>
          <w:szCs w:val="24"/>
        </w:rPr>
        <w:t xml:space="preserve">Department of Clinical Pharmacology, </w:t>
      </w:r>
    </w:p>
    <w:p w14:paraId="2FCE4F07" w14:textId="77777777" w:rsidR="00925466" w:rsidRDefault="00925466" w:rsidP="004C2B26">
      <w:pPr>
        <w:tabs>
          <w:tab w:val="left" w:pos="990"/>
        </w:tabs>
        <w:spacing w:line="360" w:lineRule="auto"/>
        <w:jc w:val="both"/>
        <w:rPr>
          <w:sz w:val="24"/>
          <w:szCs w:val="24"/>
        </w:rPr>
      </w:pPr>
      <w:r w:rsidRPr="003715D3">
        <w:rPr>
          <w:sz w:val="24"/>
          <w:szCs w:val="24"/>
        </w:rPr>
        <w:t>1</w:t>
      </w:r>
      <w:r w:rsidRPr="003715D3">
        <w:rPr>
          <w:sz w:val="24"/>
          <w:szCs w:val="24"/>
          <w:vertAlign w:val="superscript"/>
        </w:rPr>
        <w:t>st</w:t>
      </w:r>
      <w:r w:rsidRPr="003715D3">
        <w:rPr>
          <w:sz w:val="24"/>
          <w:szCs w:val="24"/>
        </w:rPr>
        <w:t xml:space="preserve"> floor, </w:t>
      </w:r>
      <w:proofErr w:type="gramStart"/>
      <w:r w:rsidRPr="003715D3">
        <w:rPr>
          <w:sz w:val="24"/>
          <w:szCs w:val="24"/>
        </w:rPr>
        <w:t>New</w:t>
      </w:r>
      <w:proofErr w:type="gramEnd"/>
      <w:r w:rsidRPr="003715D3">
        <w:rPr>
          <w:sz w:val="24"/>
          <w:szCs w:val="24"/>
        </w:rPr>
        <w:t xml:space="preserve"> building </w:t>
      </w:r>
    </w:p>
    <w:p w14:paraId="6FE4B684" w14:textId="1FAC4B37" w:rsidR="00925466" w:rsidRPr="003715D3" w:rsidRDefault="00925466" w:rsidP="004C2B26">
      <w:pPr>
        <w:tabs>
          <w:tab w:val="left" w:pos="990"/>
        </w:tabs>
        <w:spacing w:line="360" w:lineRule="auto"/>
        <w:jc w:val="both"/>
        <w:rPr>
          <w:sz w:val="24"/>
          <w:szCs w:val="24"/>
        </w:rPr>
      </w:pPr>
      <w:r w:rsidRPr="003715D3">
        <w:rPr>
          <w:sz w:val="24"/>
          <w:szCs w:val="24"/>
        </w:rPr>
        <w:t xml:space="preserve">Seth GS Medical </w:t>
      </w:r>
      <w:r>
        <w:rPr>
          <w:sz w:val="24"/>
          <w:szCs w:val="24"/>
        </w:rPr>
        <w:t>C</w:t>
      </w:r>
      <w:r w:rsidRPr="003715D3">
        <w:rPr>
          <w:sz w:val="24"/>
          <w:szCs w:val="24"/>
        </w:rPr>
        <w:t xml:space="preserve">ollege </w:t>
      </w:r>
      <w:r>
        <w:rPr>
          <w:sz w:val="24"/>
          <w:szCs w:val="24"/>
        </w:rPr>
        <w:t xml:space="preserve">&amp; </w:t>
      </w:r>
      <w:r w:rsidRPr="003715D3">
        <w:rPr>
          <w:sz w:val="24"/>
          <w:szCs w:val="24"/>
        </w:rPr>
        <w:t>KEM Hospital</w:t>
      </w:r>
      <w:r>
        <w:rPr>
          <w:sz w:val="24"/>
          <w:szCs w:val="24"/>
        </w:rPr>
        <w:t>, Parel, Mumbai- 400 012.</w:t>
      </w:r>
    </w:p>
    <w:p w14:paraId="343AC929" w14:textId="77777777" w:rsidR="00925466" w:rsidRDefault="00925466" w:rsidP="004C2B26">
      <w:pPr>
        <w:tabs>
          <w:tab w:val="left" w:pos="990"/>
        </w:tabs>
        <w:spacing w:line="360" w:lineRule="auto"/>
        <w:jc w:val="both"/>
        <w:rPr>
          <w:sz w:val="24"/>
          <w:szCs w:val="24"/>
        </w:rPr>
      </w:pPr>
      <w:r w:rsidRPr="003715D3">
        <w:rPr>
          <w:sz w:val="24"/>
          <w:szCs w:val="24"/>
        </w:rPr>
        <w:t>Tel. No.: 022 24107715</w:t>
      </w:r>
      <w:r>
        <w:rPr>
          <w:sz w:val="24"/>
          <w:szCs w:val="24"/>
        </w:rPr>
        <w:t>/ 022 24133767</w:t>
      </w:r>
    </w:p>
    <w:p w14:paraId="4E43F040" w14:textId="1944B7FF" w:rsidR="00925466" w:rsidRPr="003715D3" w:rsidRDefault="00925466" w:rsidP="004C2B26">
      <w:pPr>
        <w:tabs>
          <w:tab w:val="left" w:pos="990"/>
        </w:tabs>
        <w:jc w:val="both"/>
        <w:rPr>
          <w:b/>
          <w:bCs/>
          <w:sz w:val="24"/>
          <w:szCs w:val="24"/>
        </w:rPr>
      </w:pPr>
      <w:r>
        <w:rPr>
          <w:b/>
          <w:bCs/>
          <w:sz w:val="24"/>
          <w:szCs w:val="24"/>
        </w:rPr>
        <w:t>Contact person: Shital /Vaishali</w:t>
      </w:r>
    </w:p>
    <w:p w14:paraId="694D38A2" w14:textId="1F64B699" w:rsidR="00BD243C" w:rsidRDefault="00BD243C" w:rsidP="004C2B26">
      <w:pPr>
        <w:tabs>
          <w:tab w:val="left" w:pos="990"/>
        </w:tabs>
        <w:rPr>
          <w:b/>
          <w:sz w:val="24"/>
          <w:szCs w:val="24"/>
        </w:rPr>
      </w:pPr>
    </w:p>
    <w:p w14:paraId="0000007A" w14:textId="77777777" w:rsidR="00197DA5" w:rsidRDefault="00684F4B" w:rsidP="004C2B26">
      <w:pPr>
        <w:tabs>
          <w:tab w:val="left" w:pos="990"/>
        </w:tabs>
        <w:spacing w:line="360" w:lineRule="auto"/>
        <w:jc w:val="both"/>
        <w:rPr>
          <w:sz w:val="24"/>
          <w:szCs w:val="24"/>
        </w:rPr>
      </w:pPr>
      <w:r>
        <w:rPr>
          <w:sz w:val="24"/>
          <w:szCs w:val="24"/>
        </w:rPr>
        <w:t>The tenderer shall not disclose/quote the rate of the items in Folder – ‘A’. In case if there appears to be such indication of rate by the bidder in this part, the tender shall be rejected outright.</w:t>
      </w:r>
    </w:p>
    <w:p w14:paraId="0000007B" w14:textId="77777777" w:rsidR="00197DA5" w:rsidRDefault="00197DA5" w:rsidP="004C2B26">
      <w:pPr>
        <w:tabs>
          <w:tab w:val="left" w:pos="990"/>
        </w:tabs>
        <w:spacing w:line="360" w:lineRule="auto"/>
        <w:jc w:val="both"/>
        <w:rPr>
          <w:sz w:val="24"/>
          <w:szCs w:val="24"/>
        </w:rPr>
      </w:pPr>
    </w:p>
    <w:p w14:paraId="0000007C" w14:textId="77777777" w:rsidR="00197DA5" w:rsidRDefault="00684F4B" w:rsidP="004C2B26">
      <w:pPr>
        <w:tabs>
          <w:tab w:val="left" w:pos="990"/>
        </w:tabs>
        <w:spacing w:line="360" w:lineRule="auto"/>
        <w:jc w:val="both"/>
        <w:rPr>
          <w:sz w:val="24"/>
          <w:szCs w:val="24"/>
        </w:rPr>
      </w:pPr>
      <w:r>
        <w:rPr>
          <w:sz w:val="24"/>
          <w:szCs w:val="24"/>
        </w:rPr>
        <w:t xml:space="preserve">Commercial bids </w:t>
      </w:r>
      <w:proofErr w:type="gramStart"/>
      <w:r>
        <w:rPr>
          <w:sz w:val="24"/>
          <w:szCs w:val="24"/>
        </w:rPr>
        <w:t>i.e.</w:t>
      </w:r>
      <w:proofErr w:type="gramEnd"/>
      <w:r>
        <w:rPr>
          <w:sz w:val="24"/>
          <w:szCs w:val="24"/>
        </w:rPr>
        <w:t xml:space="preserve"> Folder ‘B’ of only those bidders who are found to be responsive in the evaluation of administrative &amp; technical offers (Folder-A), as decided in purchase committee meeting will be opened. </w:t>
      </w:r>
      <w:r>
        <w:rPr>
          <w:b/>
          <w:sz w:val="24"/>
          <w:szCs w:val="24"/>
        </w:rPr>
        <w:t>Please do not enclose the GENERAL INSTRUCTIONS TO THE VENDORS and Blank formats for various documents given as annexures in either Folder A or Folder B</w:t>
      </w:r>
      <w:r>
        <w:rPr>
          <w:sz w:val="24"/>
          <w:szCs w:val="24"/>
        </w:rPr>
        <w:t xml:space="preserve">. </w:t>
      </w:r>
    </w:p>
    <w:p w14:paraId="0000007D" w14:textId="77777777" w:rsidR="00197DA5" w:rsidRDefault="00197DA5" w:rsidP="004C2B26">
      <w:pPr>
        <w:tabs>
          <w:tab w:val="left" w:pos="990"/>
        </w:tabs>
        <w:spacing w:line="360" w:lineRule="auto"/>
        <w:jc w:val="both"/>
        <w:rPr>
          <w:sz w:val="24"/>
          <w:szCs w:val="24"/>
        </w:rPr>
      </w:pPr>
    </w:p>
    <w:p w14:paraId="0000007E" w14:textId="77777777" w:rsidR="00197DA5" w:rsidRDefault="00684F4B" w:rsidP="004C2B26">
      <w:pPr>
        <w:tabs>
          <w:tab w:val="left" w:pos="990"/>
        </w:tabs>
        <w:spacing w:line="360" w:lineRule="auto"/>
        <w:jc w:val="both"/>
        <w:rPr>
          <w:sz w:val="24"/>
          <w:szCs w:val="24"/>
        </w:rPr>
      </w:pPr>
      <w:r>
        <w:rPr>
          <w:sz w:val="24"/>
          <w:szCs w:val="24"/>
        </w:rPr>
        <w:t>After sanction of Higher Authorities or purchase committee, there will be issuance of the acceptance letter to successful vendor.</w:t>
      </w:r>
    </w:p>
    <w:p w14:paraId="0000007F" w14:textId="77777777" w:rsidR="00197DA5" w:rsidRDefault="00197DA5" w:rsidP="004C2B26">
      <w:pPr>
        <w:tabs>
          <w:tab w:val="left" w:pos="990"/>
        </w:tabs>
        <w:spacing w:line="360" w:lineRule="auto"/>
        <w:jc w:val="both"/>
        <w:rPr>
          <w:sz w:val="14"/>
          <w:szCs w:val="14"/>
        </w:rPr>
      </w:pPr>
    </w:p>
    <w:p w14:paraId="00000080" w14:textId="77777777" w:rsidR="00197DA5" w:rsidRDefault="00684F4B" w:rsidP="004C2B26">
      <w:pPr>
        <w:tabs>
          <w:tab w:val="left" w:pos="990"/>
        </w:tabs>
        <w:spacing w:line="360" w:lineRule="auto"/>
        <w:jc w:val="both"/>
        <w:rPr>
          <w:sz w:val="24"/>
          <w:szCs w:val="24"/>
        </w:rPr>
      </w:pPr>
      <w:r>
        <w:rPr>
          <w:sz w:val="24"/>
          <w:szCs w:val="24"/>
        </w:rPr>
        <w:t>Payment of contract deposit if applicable, and submission of Bank Guarantee and other documents for execution of written contract should be done within specified time period of seven days from the date of receipt of Acceptance Letter by successful vendor.</w:t>
      </w:r>
    </w:p>
    <w:p w14:paraId="00000081" w14:textId="77777777" w:rsidR="00197DA5" w:rsidRDefault="00684F4B" w:rsidP="004C2B26">
      <w:pPr>
        <w:tabs>
          <w:tab w:val="left" w:pos="990"/>
        </w:tabs>
        <w:spacing w:line="360" w:lineRule="auto"/>
        <w:jc w:val="both"/>
        <w:rPr>
          <w:sz w:val="24"/>
          <w:szCs w:val="24"/>
        </w:rPr>
      </w:pPr>
      <w:r>
        <w:rPr>
          <w:sz w:val="24"/>
          <w:szCs w:val="24"/>
        </w:rPr>
        <w:t>Supply of material should be as described in the specifications.</w:t>
      </w:r>
    </w:p>
    <w:p w14:paraId="00000082" w14:textId="77777777" w:rsidR="00197DA5" w:rsidRDefault="00684F4B" w:rsidP="004C2B26">
      <w:pPr>
        <w:tabs>
          <w:tab w:val="left" w:pos="990"/>
        </w:tabs>
        <w:spacing w:line="360" w:lineRule="auto"/>
        <w:jc w:val="both"/>
        <w:rPr>
          <w:sz w:val="24"/>
          <w:szCs w:val="24"/>
        </w:rPr>
      </w:pPr>
      <w:r>
        <w:rPr>
          <w:sz w:val="24"/>
          <w:szCs w:val="24"/>
        </w:rPr>
        <w:t>The Authority shall not be liable for any omission, mistake or error in respect of any of the above or on account of any matter or thing arising out of or concerning or relating to the bidding process, including any error or mistake therein or in any information or data given by the Authority.</w:t>
      </w:r>
    </w:p>
    <w:p w14:paraId="00000083" w14:textId="77777777" w:rsidR="00197DA5" w:rsidRDefault="00197DA5" w:rsidP="004C2B26">
      <w:pPr>
        <w:tabs>
          <w:tab w:val="left" w:pos="990"/>
        </w:tabs>
        <w:spacing w:line="360" w:lineRule="auto"/>
        <w:jc w:val="both"/>
        <w:rPr>
          <w:sz w:val="24"/>
          <w:szCs w:val="24"/>
        </w:rPr>
      </w:pPr>
    </w:p>
    <w:p w14:paraId="00000084" w14:textId="523B5E40" w:rsidR="00197DA5" w:rsidRDefault="00684F4B" w:rsidP="004C2B26">
      <w:pPr>
        <w:tabs>
          <w:tab w:val="left" w:pos="990"/>
        </w:tabs>
        <w:spacing w:line="360" w:lineRule="auto"/>
        <w:jc w:val="both"/>
        <w:rPr>
          <w:sz w:val="24"/>
          <w:szCs w:val="24"/>
        </w:rPr>
      </w:pPr>
      <w:r>
        <w:rPr>
          <w:sz w:val="24"/>
          <w:szCs w:val="24"/>
        </w:rPr>
        <w:t>Dean</w:t>
      </w:r>
      <w:r w:rsidR="000C650A">
        <w:rPr>
          <w:sz w:val="24"/>
          <w:szCs w:val="24"/>
        </w:rPr>
        <w:t xml:space="preserve"> </w:t>
      </w:r>
      <w:r>
        <w:rPr>
          <w:sz w:val="24"/>
          <w:szCs w:val="24"/>
        </w:rPr>
        <w:t>(G&amp;K) &amp; Managing Trustee, DJST reserves the right to reject all or any of the tenders/quotations without assigning any reason at any stage.</w:t>
      </w:r>
    </w:p>
    <w:p w14:paraId="00000085" w14:textId="77777777" w:rsidR="00197DA5" w:rsidRDefault="00197DA5" w:rsidP="004C2B26">
      <w:pPr>
        <w:tabs>
          <w:tab w:val="left" w:pos="990"/>
        </w:tabs>
        <w:spacing w:line="360" w:lineRule="auto"/>
        <w:jc w:val="both"/>
        <w:rPr>
          <w:sz w:val="24"/>
          <w:szCs w:val="24"/>
        </w:rPr>
      </w:pPr>
    </w:p>
    <w:p w14:paraId="00000086" w14:textId="77777777" w:rsidR="00197DA5" w:rsidRDefault="00684F4B" w:rsidP="004C2B26">
      <w:pPr>
        <w:tabs>
          <w:tab w:val="left" w:pos="990"/>
        </w:tabs>
        <w:spacing w:line="360" w:lineRule="auto"/>
        <w:jc w:val="both"/>
        <w:rPr>
          <w:sz w:val="24"/>
          <w:szCs w:val="24"/>
        </w:rPr>
      </w:pPr>
      <w:r>
        <w:rPr>
          <w:b/>
          <w:sz w:val="24"/>
          <w:szCs w:val="24"/>
        </w:rPr>
        <w:t>By Order of the [Dean (G&amp;K)] and Managing Trustee, (DJST)</w:t>
      </w:r>
    </w:p>
    <w:p w14:paraId="00000087" w14:textId="28FE5CD1" w:rsidR="00197DA5" w:rsidRDefault="00684F4B" w:rsidP="004C2B26">
      <w:pPr>
        <w:tabs>
          <w:tab w:val="left" w:pos="990"/>
        </w:tabs>
        <w:spacing w:line="360" w:lineRule="auto"/>
        <w:jc w:val="both"/>
        <w:rPr>
          <w:b/>
          <w:sz w:val="24"/>
          <w:szCs w:val="24"/>
        </w:rPr>
      </w:pPr>
      <w:r>
        <w:rPr>
          <w:b/>
          <w:sz w:val="24"/>
          <w:szCs w:val="24"/>
        </w:rPr>
        <w:t>HOD</w:t>
      </w:r>
      <w:r w:rsidR="00925466">
        <w:rPr>
          <w:b/>
          <w:sz w:val="24"/>
          <w:szCs w:val="24"/>
        </w:rPr>
        <w:t xml:space="preserve"> </w:t>
      </w:r>
      <w:r>
        <w:rPr>
          <w:b/>
          <w:sz w:val="24"/>
          <w:szCs w:val="24"/>
        </w:rPr>
        <w:t>(GSMC&amp; KEMH-Department of Clinical Pharmacology)</w:t>
      </w:r>
    </w:p>
    <w:p w14:paraId="00000088" w14:textId="77777777" w:rsidR="00197DA5" w:rsidRDefault="00197DA5" w:rsidP="004C2B26">
      <w:pPr>
        <w:tabs>
          <w:tab w:val="left" w:pos="990"/>
        </w:tabs>
        <w:spacing w:line="360" w:lineRule="auto"/>
        <w:jc w:val="both"/>
        <w:rPr>
          <w:sz w:val="24"/>
          <w:szCs w:val="24"/>
        </w:rPr>
      </w:pPr>
    </w:p>
    <w:p w14:paraId="00000089" w14:textId="77777777" w:rsidR="00197DA5" w:rsidRDefault="00197DA5" w:rsidP="004C2B26">
      <w:pPr>
        <w:tabs>
          <w:tab w:val="left" w:pos="990"/>
        </w:tabs>
        <w:spacing w:line="360" w:lineRule="auto"/>
        <w:jc w:val="both"/>
        <w:rPr>
          <w:sz w:val="24"/>
          <w:szCs w:val="24"/>
        </w:rPr>
        <w:sectPr w:rsidR="00197DA5">
          <w:footerReference w:type="default" r:id="rId8"/>
          <w:pgSz w:w="12240" w:h="15840"/>
          <w:pgMar w:top="835" w:right="1440" w:bottom="274" w:left="1440" w:header="0" w:footer="763" w:gutter="0"/>
          <w:pgNumType w:start="1"/>
          <w:cols w:space="720"/>
        </w:sectPr>
      </w:pPr>
    </w:p>
    <w:p w14:paraId="0000008A" w14:textId="77777777" w:rsidR="00197DA5" w:rsidRDefault="00684F4B" w:rsidP="004C2B26">
      <w:pPr>
        <w:tabs>
          <w:tab w:val="left" w:pos="990"/>
        </w:tabs>
        <w:spacing w:line="360" w:lineRule="auto"/>
        <w:jc w:val="center"/>
        <w:rPr>
          <w:b/>
          <w:sz w:val="24"/>
          <w:szCs w:val="24"/>
          <w:u w:val="single"/>
        </w:rPr>
      </w:pPr>
      <w:r>
        <w:rPr>
          <w:b/>
          <w:sz w:val="24"/>
          <w:szCs w:val="24"/>
          <w:u w:val="single"/>
        </w:rPr>
        <w:lastRenderedPageBreak/>
        <w:t xml:space="preserve">GENERAL INSTRUCTIONSTOTHE VENDORS </w:t>
      </w:r>
    </w:p>
    <w:p w14:paraId="0000008B" w14:textId="77777777" w:rsidR="00197DA5" w:rsidRDefault="00197DA5" w:rsidP="004C2B26">
      <w:pPr>
        <w:tabs>
          <w:tab w:val="left" w:pos="990"/>
        </w:tabs>
        <w:spacing w:line="360" w:lineRule="auto"/>
        <w:jc w:val="both"/>
        <w:rPr>
          <w:b/>
          <w:sz w:val="24"/>
          <w:szCs w:val="24"/>
          <w:u w:val="single"/>
        </w:rPr>
      </w:pPr>
    </w:p>
    <w:p w14:paraId="0000008C" w14:textId="77777777" w:rsidR="00197DA5" w:rsidRDefault="00684F4B" w:rsidP="004C2B26">
      <w:pPr>
        <w:numPr>
          <w:ilvl w:val="0"/>
          <w:numId w:val="12"/>
        </w:numPr>
        <w:tabs>
          <w:tab w:val="left" w:pos="990"/>
        </w:tabs>
        <w:spacing w:line="360" w:lineRule="auto"/>
        <w:ind w:right="77"/>
        <w:jc w:val="both"/>
        <w:rPr>
          <w:sz w:val="24"/>
          <w:szCs w:val="24"/>
        </w:rPr>
      </w:pPr>
      <w:r>
        <w:rPr>
          <w:b/>
          <w:sz w:val="24"/>
          <w:szCs w:val="24"/>
          <w:u w:val="single"/>
        </w:rPr>
        <w:t>Who can quote:</w:t>
      </w:r>
    </w:p>
    <w:p w14:paraId="0000008D" w14:textId="77777777" w:rsidR="00197DA5" w:rsidRDefault="00684F4B" w:rsidP="004C2B26">
      <w:pPr>
        <w:tabs>
          <w:tab w:val="left" w:pos="990"/>
        </w:tabs>
        <w:spacing w:line="360" w:lineRule="auto"/>
        <w:ind w:left="462" w:right="77"/>
        <w:jc w:val="both"/>
        <w:rPr>
          <w:sz w:val="18"/>
          <w:szCs w:val="18"/>
        </w:rPr>
      </w:pPr>
      <w:r>
        <w:rPr>
          <w:sz w:val="24"/>
          <w:szCs w:val="24"/>
        </w:rPr>
        <w:t>Only the manufacturers and/ or their authorized distributors/dealers are qualified to fill and submit the quotations. The authorized distributors / dealers should submit the appropriate valid and current authority letter from the manufacturers as per the Proforma given in Annexure-4. The offers received from the distributors/dealers without authorization letter from the manufacturers shall be rejected outright. Submission of triparty agreement in the prescribed format (Annexure 4a) is mandatory if vendors other than 100% Indian subsidiaries, authorized distributors/dealers of manufacturers are submitting the tender.</w:t>
      </w:r>
    </w:p>
    <w:p w14:paraId="0000008E" w14:textId="77777777" w:rsidR="00197DA5" w:rsidRDefault="00684F4B" w:rsidP="004C2B26">
      <w:pPr>
        <w:tabs>
          <w:tab w:val="left" w:pos="990"/>
        </w:tabs>
        <w:spacing w:line="360" w:lineRule="auto"/>
        <w:ind w:left="450" w:right="90"/>
        <w:jc w:val="both"/>
        <w:rPr>
          <w:sz w:val="24"/>
          <w:szCs w:val="24"/>
        </w:rPr>
      </w:pPr>
      <w:r>
        <w:rPr>
          <w:sz w:val="24"/>
          <w:szCs w:val="24"/>
        </w:rPr>
        <w:t>Average annual turnover of the vendor during the last three financial years shall not be less than 35% of the estimated cost /total cost of supply / works tendered for. Further in case only supply bidders should have experience of executing similar supply for last 2 years.</w:t>
      </w:r>
    </w:p>
    <w:p w14:paraId="0000008F" w14:textId="413B8E06" w:rsidR="00197DA5" w:rsidRDefault="00684F4B" w:rsidP="004C2B26">
      <w:pPr>
        <w:numPr>
          <w:ilvl w:val="0"/>
          <w:numId w:val="12"/>
        </w:numPr>
        <w:tabs>
          <w:tab w:val="left" w:pos="990"/>
        </w:tabs>
        <w:spacing w:line="360" w:lineRule="auto"/>
        <w:ind w:right="850"/>
        <w:jc w:val="both"/>
        <w:rPr>
          <w:sz w:val="24"/>
          <w:szCs w:val="24"/>
        </w:rPr>
      </w:pPr>
      <w:r>
        <w:rPr>
          <w:b/>
          <w:sz w:val="24"/>
          <w:szCs w:val="24"/>
          <w:u w:val="single"/>
        </w:rPr>
        <w:t>Administrative</w:t>
      </w:r>
      <w:r w:rsidR="00925466">
        <w:rPr>
          <w:b/>
          <w:sz w:val="24"/>
          <w:szCs w:val="24"/>
          <w:u w:val="single"/>
        </w:rPr>
        <w:t xml:space="preserve"> </w:t>
      </w:r>
      <w:r>
        <w:rPr>
          <w:b/>
          <w:sz w:val="24"/>
          <w:szCs w:val="24"/>
          <w:u w:val="single"/>
        </w:rPr>
        <w:t xml:space="preserve">documents </w:t>
      </w:r>
      <w:r>
        <w:rPr>
          <w:b/>
          <w:sz w:val="24"/>
          <w:szCs w:val="24"/>
        </w:rPr>
        <w:t>(MANDATORY) - Folder- A’</w:t>
      </w:r>
    </w:p>
    <w:p w14:paraId="00000090" w14:textId="77777777" w:rsidR="00197DA5" w:rsidRDefault="00684F4B" w:rsidP="004C2B26">
      <w:pPr>
        <w:numPr>
          <w:ilvl w:val="0"/>
          <w:numId w:val="3"/>
        </w:numPr>
        <w:tabs>
          <w:tab w:val="left" w:pos="426"/>
          <w:tab w:val="left" w:pos="720"/>
          <w:tab w:val="left" w:pos="990"/>
        </w:tabs>
        <w:spacing w:line="360" w:lineRule="auto"/>
        <w:ind w:right="80"/>
        <w:jc w:val="both"/>
        <w:rPr>
          <w:sz w:val="24"/>
          <w:szCs w:val="24"/>
        </w:rPr>
      </w:pPr>
      <w:r>
        <w:rPr>
          <w:sz w:val="24"/>
          <w:szCs w:val="24"/>
        </w:rPr>
        <w:t>Particulars about the vendor. (Annexure – 1)</w:t>
      </w:r>
    </w:p>
    <w:p w14:paraId="00000091" w14:textId="77777777" w:rsidR="00197DA5" w:rsidRDefault="00684F4B" w:rsidP="004C2B26">
      <w:pPr>
        <w:numPr>
          <w:ilvl w:val="0"/>
          <w:numId w:val="3"/>
        </w:numPr>
        <w:tabs>
          <w:tab w:val="left" w:pos="450"/>
          <w:tab w:val="left" w:pos="720"/>
          <w:tab w:val="left" w:pos="990"/>
        </w:tabs>
        <w:spacing w:line="360" w:lineRule="auto"/>
        <w:ind w:right="80"/>
        <w:jc w:val="both"/>
        <w:rPr>
          <w:sz w:val="24"/>
          <w:szCs w:val="24"/>
        </w:rPr>
      </w:pPr>
      <w:r>
        <w:rPr>
          <w:sz w:val="24"/>
          <w:szCs w:val="24"/>
        </w:rPr>
        <w:t>Company Registration Certificate, Partnership deed, articles of association, Society’s registration certificate, as the case maybe.</w:t>
      </w:r>
    </w:p>
    <w:p w14:paraId="00000092" w14:textId="77777777" w:rsidR="00197DA5" w:rsidRDefault="00684F4B" w:rsidP="004C2B26">
      <w:pPr>
        <w:numPr>
          <w:ilvl w:val="0"/>
          <w:numId w:val="3"/>
        </w:numPr>
        <w:tabs>
          <w:tab w:val="left" w:pos="450"/>
          <w:tab w:val="left" w:pos="720"/>
          <w:tab w:val="left" w:pos="990"/>
        </w:tabs>
        <w:spacing w:line="360" w:lineRule="auto"/>
        <w:ind w:right="80"/>
        <w:jc w:val="both"/>
        <w:rPr>
          <w:sz w:val="24"/>
          <w:szCs w:val="24"/>
        </w:rPr>
      </w:pPr>
      <w:r>
        <w:rPr>
          <w:sz w:val="24"/>
          <w:szCs w:val="24"/>
        </w:rPr>
        <w:t xml:space="preserve">Power of attorney in case of partnership Firms/Public Ltd. Co./Pvt. </w:t>
      </w:r>
      <w:proofErr w:type="spellStart"/>
      <w:r>
        <w:rPr>
          <w:sz w:val="24"/>
          <w:szCs w:val="24"/>
        </w:rPr>
        <w:t>Ltd.Co</w:t>
      </w:r>
      <w:proofErr w:type="spellEnd"/>
      <w:r>
        <w:rPr>
          <w:sz w:val="24"/>
          <w:szCs w:val="24"/>
        </w:rPr>
        <w:t>./   Societies/ Govt. Undertaking</w:t>
      </w:r>
    </w:p>
    <w:p w14:paraId="00000093" w14:textId="77777777" w:rsidR="00197DA5" w:rsidRDefault="00684F4B" w:rsidP="004C2B26">
      <w:pPr>
        <w:numPr>
          <w:ilvl w:val="0"/>
          <w:numId w:val="3"/>
        </w:numPr>
        <w:tabs>
          <w:tab w:val="left" w:pos="450"/>
          <w:tab w:val="left" w:pos="720"/>
          <w:tab w:val="left" w:pos="990"/>
        </w:tabs>
        <w:spacing w:line="360" w:lineRule="auto"/>
        <w:ind w:right="80"/>
        <w:jc w:val="both"/>
        <w:rPr>
          <w:sz w:val="24"/>
          <w:szCs w:val="24"/>
        </w:rPr>
      </w:pPr>
      <w:r>
        <w:rPr>
          <w:sz w:val="24"/>
          <w:szCs w:val="24"/>
        </w:rPr>
        <w:t>Annual turnover and financial statement duly audited by the Chartered Accountant.</w:t>
      </w:r>
    </w:p>
    <w:p w14:paraId="00000094" w14:textId="77777777" w:rsidR="00197DA5" w:rsidRDefault="00684F4B" w:rsidP="004C2B26">
      <w:pPr>
        <w:numPr>
          <w:ilvl w:val="0"/>
          <w:numId w:val="3"/>
        </w:numPr>
        <w:tabs>
          <w:tab w:val="left" w:pos="450"/>
          <w:tab w:val="left" w:pos="720"/>
          <w:tab w:val="left" w:pos="990"/>
        </w:tabs>
        <w:spacing w:line="360" w:lineRule="auto"/>
        <w:ind w:right="80"/>
        <w:jc w:val="both"/>
        <w:rPr>
          <w:sz w:val="24"/>
          <w:szCs w:val="24"/>
        </w:rPr>
      </w:pPr>
      <w:r>
        <w:rPr>
          <w:sz w:val="24"/>
          <w:szCs w:val="24"/>
        </w:rPr>
        <w:t>Certified copy of GST registration certificate as the case maybe in prescribed form.</w:t>
      </w:r>
    </w:p>
    <w:p w14:paraId="00000095" w14:textId="77777777" w:rsidR="00197DA5" w:rsidRDefault="00684F4B" w:rsidP="004C2B26">
      <w:pPr>
        <w:numPr>
          <w:ilvl w:val="0"/>
          <w:numId w:val="3"/>
        </w:numPr>
        <w:tabs>
          <w:tab w:val="left" w:pos="450"/>
          <w:tab w:val="left" w:pos="720"/>
          <w:tab w:val="left" w:pos="990"/>
        </w:tabs>
        <w:spacing w:line="360" w:lineRule="auto"/>
        <w:ind w:right="80"/>
        <w:jc w:val="both"/>
        <w:rPr>
          <w:sz w:val="24"/>
          <w:szCs w:val="24"/>
        </w:rPr>
      </w:pPr>
      <w:r>
        <w:rPr>
          <w:sz w:val="24"/>
          <w:szCs w:val="24"/>
        </w:rPr>
        <w:t>Pancard with Photograph</w:t>
      </w:r>
    </w:p>
    <w:p w14:paraId="00000096" w14:textId="2588DC3B" w:rsidR="00197DA5" w:rsidRDefault="00684F4B" w:rsidP="004C2B26">
      <w:pPr>
        <w:tabs>
          <w:tab w:val="left" w:pos="450"/>
          <w:tab w:val="left" w:pos="810"/>
          <w:tab w:val="left" w:pos="990"/>
        </w:tabs>
        <w:spacing w:line="360" w:lineRule="auto"/>
        <w:ind w:right="80"/>
        <w:jc w:val="both"/>
        <w:rPr>
          <w:sz w:val="24"/>
          <w:szCs w:val="24"/>
        </w:rPr>
      </w:pPr>
      <w:r>
        <w:rPr>
          <w:sz w:val="24"/>
          <w:szCs w:val="24"/>
        </w:rPr>
        <w:tab/>
      </w:r>
      <w:r w:rsidR="00B475D6">
        <w:rPr>
          <w:sz w:val="24"/>
          <w:szCs w:val="24"/>
        </w:rPr>
        <w:t>a) Vendor’s</w:t>
      </w:r>
      <w:r>
        <w:rPr>
          <w:sz w:val="24"/>
          <w:szCs w:val="24"/>
        </w:rPr>
        <w:t xml:space="preserve"> own PAN Card in case of Individual/Dealer/Supplier/Distributor etc.</w:t>
      </w:r>
    </w:p>
    <w:p w14:paraId="00000097" w14:textId="77777777" w:rsidR="00197DA5" w:rsidRDefault="00684F4B" w:rsidP="004C2B26">
      <w:pPr>
        <w:tabs>
          <w:tab w:val="left" w:pos="450"/>
          <w:tab w:val="left" w:pos="810"/>
          <w:tab w:val="left" w:pos="990"/>
        </w:tabs>
        <w:spacing w:line="360" w:lineRule="auto"/>
        <w:ind w:right="80"/>
        <w:jc w:val="both"/>
        <w:rPr>
          <w:sz w:val="24"/>
          <w:szCs w:val="24"/>
        </w:rPr>
      </w:pPr>
      <w:r>
        <w:rPr>
          <w:sz w:val="24"/>
          <w:szCs w:val="24"/>
        </w:rPr>
        <w:tab/>
        <w:t>b) In case of Company or firm</w:t>
      </w:r>
    </w:p>
    <w:p w14:paraId="00000098" w14:textId="77777777" w:rsidR="00197DA5" w:rsidRDefault="00684F4B" w:rsidP="004C2B26">
      <w:pPr>
        <w:tabs>
          <w:tab w:val="left" w:pos="450"/>
          <w:tab w:val="left" w:pos="810"/>
          <w:tab w:val="left" w:pos="990"/>
        </w:tabs>
        <w:spacing w:line="360" w:lineRule="auto"/>
        <w:ind w:left="1008" w:right="80"/>
        <w:jc w:val="both"/>
        <w:rPr>
          <w:sz w:val="24"/>
          <w:szCs w:val="24"/>
        </w:rPr>
      </w:pPr>
      <w:proofErr w:type="spellStart"/>
      <w:r>
        <w:rPr>
          <w:sz w:val="24"/>
          <w:szCs w:val="24"/>
        </w:rPr>
        <w:t>i</w:t>
      </w:r>
      <w:proofErr w:type="spellEnd"/>
      <w:r>
        <w:rPr>
          <w:sz w:val="24"/>
          <w:szCs w:val="24"/>
        </w:rPr>
        <w:t>)  PAN Card of proprietor incase of proprietary/Ownership firm</w:t>
      </w:r>
    </w:p>
    <w:p w14:paraId="00000099" w14:textId="77777777" w:rsidR="00197DA5" w:rsidRDefault="00684F4B" w:rsidP="004C2B26">
      <w:pPr>
        <w:tabs>
          <w:tab w:val="left" w:pos="450"/>
          <w:tab w:val="left" w:pos="720"/>
          <w:tab w:val="left" w:pos="810"/>
          <w:tab w:val="left" w:pos="990"/>
        </w:tabs>
        <w:spacing w:line="360" w:lineRule="auto"/>
        <w:ind w:left="1008" w:right="80"/>
        <w:jc w:val="both"/>
        <w:rPr>
          <w:sz w:val="24"/>
          <w:szCs w:val="24"/>
        </w:rPr>
      </w:pPr>
      <w:r>
        <w:rPr>
          <w:sz w:val="24"/>
          <w:szCs w:val="24"/>
        </w:rPr>
        <w:t>ii) PAN Card of Company in case of Private Limited Company</w:t>
      </w:r>
    </w:p>
    <w:p w14:paraId="0000009A" w14:textId="77777777" w:rsidR="00197DA5" w:rsidRDefault="00684F4B" w:rsidP="004C2B26">
      <w:pPr>
        <w:tabs>
          <w:tab w:val="left" w:pos="450"/>
          <w:tab w:val="left" w:pos="810"/>
          <w:tab w:val="left" w:pos="990"/>
        </w:tabs>
        <w:spacing w:line="360" w:lineRule="auto"/>
        <w:ind w:left="1008" w:right="80"/>
        <w:jc w:val="both"/>
        <w:rPr>
          <w:sz w:val="24"/>
          <w:szCs w:val="24"/>
        </w:rPr>
      </w:pPr>
      <w:r>
        <w:rPr>
          <w:sz w:val="24"/>
          <w:szCs w:val="24"/>
        </w:rPr>
        <w:t>iii)PAN Card of a firm in case of Partnership firm</w:t>
      </w:r>
    </w:p>
    <w:p w14:paraId="0000009B" w14:textId="77777777" w:rsidR="00197DA5" w:rsidRDefault="00684F4B" w:rsidP="004C2B26">
      <w:pPr>
        <w:tabs>
          <w:tab w:val="left" w:pos="426"/>
          <w:tab w:val="left" w:pos="446"/>
          <w:tab w:val="left" w:pos="900"/>
          <w:tab w:val="left" w:pos="990"/>
          <w:tab w:val="left" w:pos="1440"/>
        </w:tabs>
        <w:spacing w:line="360" w:lineRule="auto"/>
        <w:ind w:left="900" w:right="80" w:hanging="900"/>
        <w:jc w:val="both"/>
        <w:rPr>
          <w:sz w:val="24"/>
          <w:szCs w:val="24"/>
        </w:rPr>
      </w:pPr>
      <w:r>
        <w:rPr>
          <w:sz w:val="24"/>
          <w:szCs w:val="24"/>
        </w:rPr>
        <w:tab/>
      </w:r>
      <w:r>
        <w:rPr>
          <w:sz w:val="24"/>
          <w:szCs w:val="24"/>
        </w:rPr>
        <w:tab/>
        <w:t>c) PAN Card of the Sansthas/ Societies / Trust which are registered under Public Trust Act 1950/Registration Act 1860/ the Maharashtra Co-Op Society Registration Act 1960 (whichever is applicable)</w:t>
      </w:r>
    </w:p>
    <w:p w14:paraId="0000009C" w14:textId="77777777" w:rsidR="00197DA5" w:rsidRDefault="00684F4B" w:rsidP="004C2B26">
      <w:pPr>
        <w:numPr>
          <w:ilvl w:val="0"/>
          <w:numId w:val="3"/>
        </w:numPr>
        <w:tabs>
          <w:tab w:val="left" w:pos="450"/>
          <w:tab w:val="left" w:pos="356"/>
          <w:tab w:val="left" w:pos="990"/>
        </w:tabs>
        <w:spacing w:line="360" w:lineRule="auto"/>
        <w:ind w:right="80"/>
        <w:jc w:val="both"/>
        <w:rPr>
          <w:sz w:val="24"/>
          <w:szCs w:val="24"/>
        </w:rPr>
      </w:pPr>
      <w:r>
        <w:rPr>
          <w:sz w:val="24"/>
          <w:szCs w:val="24"/>
        </w:rPr>
        <w:t>Undertaking for mandatory condition. (Annexure- 2)</w:t>
      </w:r>
    </w:p>
    <w:p w14:paraId="0000009D" w14:textId="2CC69484" w:rsidR="00197DA5" w:rsidRDefault="00684F4B" w:rsidP="004C2B26">
      <w:pPr>
        <w:numPr>
          <w:ilvl w:val="0"/>
          <w:numId w:val="3"/>
        </w:numPr>
        <w:tabs>
          <w:tab w:val="left" w:pos="450"/>
          <w:tab w:val="left" w:pos="720"/>
          <w:tab w:val="left" w:pos="990"/>
        </w:tabs>
        <w:spacing w:line="360" w:lineRule="auto"/>
        <w:ind w:right="80"/>
        <w:jc w:val="both"/>
        <w:rPr>
          <w:sz w:val="24"/>
          <w:szCs w:val="24"/>
        </w:rPr>
      </w:pPr>
      <w:r>
        <w:rPr>
          <w:sz w:val="24"/>
          <w:szCs w:val="24"/>
        </w:rPr>
        <w:lastRenderedPageBreak/>
        <w:t xml:space="preserve">Affidavit by vendor towards eligibility and acceptance of terms and   conditions of the tender and for compliance of condition No 7(Incl. of 7A, 7Band 7C) of Articles of Agreement and Best Rate </w:t>
      </w:r>
      <w:r w:rsidR="00B475D6">
        <w:rPr>
          <w:sz w:val="24"/>
          <w:szCs w:val="24"/>
        </w:rPr>
        <w:t>quoted. (</w:t>
      </w:r>
      <w:r>
        <w:rPr>
          <w:sz w:val="24"/>
          <w:szCs w:val="24"/>
        </w:rPr>
        <w:t>Annexure– 3)</w:t>
      </w:r>
    </w:p>
    <w:p w14:paraId="0000009E" w14:textId="77777777" w:rsidR="00197DA5" w:rsidRDefault="00684F4B" w:rsidP="004C2B26">
      <w:pPr>
        <w:numPr>
          <w:ilvl w:val="0"/>
          <w:numId w:val="12"/>
        </w:numPr>
        <w:tabs>
          <w:tab w:val="left" w:pos="990"/>
        </w:tabs>
        <w:spacing w:line="360" w:lineRule="auto"/>
        <w:jc w:val="both"/>
        <w:rPr>
          <w:b/>
          <w:sz w:val="24"/>
          <w:szCs w:val="24"/>
        </w:rPr>
      </w:pPr>
      <w:r>
        <w:rPr>
          <w:b/>
          <w:sz w:val="24"/>
          <w:szCs w:val="24"/>
        </w:rPr>
        <w:t>Technical documents (MANDATORY) – Folder -A</w:t>
      </w:r>
    </w:p>
    <w:p w14:paraId="0000009F" w14:textId="1CA00867" w:rsidR="00197DA5" w:rsidRDefault="00684F4B" w:rsidP="004C2B26">
      <w:pPr>
        <w:tabs>
          <w:tab w:val="left" w:pos="450"/>
          <w:tab w:val="left" w:pos="810"/>
          <w:tab w:val="left" w:pos="990"/>
        </w:tabs>
        <w:spacing w:line="360" w:lineRule="auto"/>
        <w:ind w:right="80" w:hanging="180"/>
        <w:jc w:val="both"/>
        <w:rPr>
          <w:sz w:val="24"/>
          <w:szCs w:val="24"/>
        </w:rPr>
      </w:pPr>
      <w:r>
        <w:rPr>
          <w:sz w:val="24"/>
          <w:szCs w:val="24"/>
        </w:rPr>
        <w:tab/>
      </w:r>
      <w:r w:rsidR="00B475D6">
        <w:rPr>
          <w:sz w:val="24"/>
          <w:szCs w:val="24"/>
        </w:rPr>
        <w:t>a) Vendor’s</w:t>
      </w:r>
      <w:r>
        <w:rPr>
          <w:sz w:val="24"/>
          <w:szCs w:val="24"/>
        </w:rPr>
        <w:t xml:space="preserve"> own PAN Card in case of Individual/Dealer/Supplier/Distributor etc.</w:t>
      </w:r>
    </w:p>
    <w:p w14:paraId="000000A0" w14:textId="77777777" w:rsidR="00197DA5" w:rsidRDefault="00684F4B" w:rsidP="004C2B26">
      <w:pPr>
        <w:tabs>
          <w:tab w:val="left" w:pos="-3"/>
          <w:tab w:val="left" w:pos="990"/>
        </w:tabs>
        <w:spacing w:line="360" w:lineRule="auto"/>
        <w:ind w:right="80"/>
        <w:jc w:val="both"/>
        <w:rPr>
          <w:sz w:val="24"/>
          <w:szCs w:val="24"/>
        </w:rPr>
      </w:pPr>
      <w:r>
        <w:rPr>
          <w:sz w:val="24"/>
          <w:szCs w:val="24"/>
        </w:rPr>
        <w:t>b) In case of Company or firm</w:t>
      </w:r>
    </w:p>
    <w:p w14:paraId="000000A1" w14:textId="21F58F75" w:rsidR="00197DA5" w:rsidRPr="000C650A" w:rsidRDefault="00684F4B" w:rsidP="004C2B26">
      <w:pPr>
        <w:pStyle w:val="ListParagraph"/>
        <w:numPr>
          <w:ilvl w:val="1"/>
          <w:numId w:val="14"/>
        </w:numPr>
        <w:tabs>
          <w:tab w:val="left" w:pos="450"/>
          <w:tab w:val="left" w:pos="810"/>
          <w:tab w:val="left" w:pos="990"/>
        </w:tabs>
        <w:spacing w:line="360" w:lineRule="auto"/>
        <w:ind w:right="80"/>
        <w:rPr>
          <w:sz w:val="24"/>
          <w:szCs w:val="24"/>
        </w:rPr>
      </w:pPr>
      <w:r w:rsidRPr="000C650A">
        <w:rPr>
          <w:sz w:val="24"/>
          <w:szCs w:val="24"/>
        </w:rPr>
        <w:t>PAN Card of proprietor incase of proprietary/Ownership firm</w:t>
      </w:r>
    </w:p>
    <w:p w14:paraId="000000A2" w14:textId="5AD02986" w:rsidR="00197DA5" w:rsidRPr="000C650A" w:rsidRDefault="00684F4B" w:rsidP="004C2B26">
      <w:pPr>
        <w:pStyle w:val="ListParagraph"/>
        <w:numPr>
          <w:ilvl w:val="1"/>
          <w:numId w:val="14"/>
        </w:numPr>
        <w:tabs>
          <w:tab w:val="left" w:pos="450"/>
          <w:tab w:val="left" w:pos="720"/>
          <w:tab w:val="left" w:pos="810"/>
          <w:tab w:val="left" w:pos="990"/>
        </w:tabs>
        <w:spacing w:line="360" w:lineRule="auto"/>
        <w:ind w:right="80"/>
        <w:rPr>
          <w:sz w:val="24"/>
          <w:szCs w:val="24"/>
        </w:rPr>
      </w:pPr>
      <w:r w:rsidRPr="000C650A">
        <w:rPr>
          <w:sz w:val="24"/>
          <w:szCs w:val="24"/>
        </w:rPr>
        <w:t>PAN Card of Company in case of Private Limited Company</w:t>
      </w:r>
    </w:p>
    <w:p w14:paraId="000000A3" w14:textId="582C6A9E" w:rsidR="00197DA5" w:rsidRPr="000C650A" w:rsidRDefault="00684F4B" w:rsidP="004C2B26">
      <w:pPr>
        <w:pStyle w:val="ListParagraph"/>
        <w:numPr>
          <w:ilvl w:val="1"/>
          <w:numId w:val="14"/>
        </w:numPr>
        <w:tabs>
          <w:tab w:val="left" w:pos="450"/>
          <w:tab w:val="left" w:pos="810"/>
          <w:tab w:val="left" w:pos="990"/>
        </w:tabs>
        <w:spacing w:line="360" w:lineRule="auto"/>
        <w:ind w:right="80"/>
        <w:rPr>
          <w:sz w:val="24"/>
          <w:szCs w:val="24"/>
        </w:rPr>
      </w:pPr>
      <w:r w:rsidRPr="000C650A">
        <w:rPr>
          <w:sz w:val="24"/>
          <w:szCs w:val="24"/>
        </w:rPr>
        <w:t>PAN Card of a firm in case of Partnership firm</w:t>
      </w:r>
    </w:p>
    <w:p w14:paraId="000000A4" w14:textId="3B34310E" w:rsidR="00197DA5" w:rsidRDefault="00684F4B" w:rsidP="004C2B26">
      <w:pPr>
        <w:tabs>
          <w:tab w:val="left" w:pos="-3"/>
          <w:tab w:val="left" w:pos="720"/>
          <w:tab w:val="left" w:pos="900"/>
          <w:tab w:val="left" w:pos="990"/>
          <w:tab w:val="left" w:pos="1440"/>
        </w:tabs>
        <w:spacing w:line="360" w:lineRule="auto"/>
        <w:ind w:right="80"/>
        <w:jc w:val="both"/>
        <w:rPr>
          <w:sz w:val="24"/>
          <w:szCs w:val="24"/>
        </w:rPr>
      </w:pPr>
      <w:r>
        <w:rPr>
          <w:sz w:val="24"/>
          <w:szCs w:val="24"/>
        </w:rPr>
        <w:t xml:space="preserve">c) PAN Card of the Sansthas / Societies / Trust which are registered under </w:t>
      </w:r>
      <w:r w:rsidR="00B475D6">
        <w:rPr>
          <w:sz w:val="24"/>
          <w:szCs w:val="24"/>
        </w:rPr>
        <w:t>Public Trust</w:t>
      </w:r>
      <w:r>
        <w:rPr>
          <w:sz w:val="24"/>
          <w:szCs w:val="24"/>
        </w:rPr>
        <w:t xml:space="preserve"> Act 1950/Registration Act 1860/the Maharashtra Co-Op </w:t>
      </w:r>
      <w:r w:rsidR="00B475D6">
        <w:rPr>
          <w:sz w:val="24"/>
          <w:szCs w:val="24"/>
        </w:rPr>
        <w:t>Society Registration</w:t>
      </w:r>
      <w:r>
        <w:rPr>
          <w:sz w:val="24"/>
          <w:szCs w:val="24"/>
        </w:rPr>
        <w:t xml:space="preserve"> Act 1960 (whichever is applicable) The vendor shall submit the compliance with specifications of the equipment given Annexure -10 and relevant brochures giving the complete information about the equipment.</w:t>
      </w:r>
    </w:p>
    <w:p w14:paraId="000000A5" w14:textId="3CDB1B5D" w:rsidR="00197DA5" w:rsidRDefault="00684F4B" w:rsidP="004C2B26">
      <w:pPr>
        <w:tabs>
          <w:tab w:val="left" w:pos="990"/>
        </w:tabs>
        <w:spacing w:line="360" w:lineRule="auto"/>
        <w:jc w:val="both"/>
        <w:rPr>
          <w:sz w:val="24"/>
          <w:szCs w:val="24"/>
        </w:rPr>
      </w:pPr>
      <w:r>
        <w:rPr>
          <w:sz w:val="24"/>
          <w:szCs w:val="24"/>
        </w:rPr>
        <w:t>The vendor shall not disclose/ quote the rate of the items in Folder</w:t>
      </w:r>
      <w:r w:rsidR="00B475D6">
        <w:rPr>
          <w:sz w:val="24"/>
          <w:szCs w:val="24"/>
        </w:rPr>
        <w:t>– ‘A’. In</w:t>
      </w:r>
      <w:r>
        <w:rPr>
          <w:sz w:val="24"/>
          <w:szCs w:val="24"/>
        </w:rPr>
        <w:t xml:space="preserve"> case if the reappears to be such indication of rate by the vendor in Folder- A, the offer shall be rejected outright.</w:t>
      </w:r>
    </w:p>
    <w:p w14:paraId="000000A6" w14:textId="1AA206D9" w:rsidR="00197DA5" w:rsidRDefault="00684F4B" w:rsidP="004C2B26">
      <w:pPr>
        <w:tabs>
          <w:tab w:val="left" w:pos="990"/>
        </w:tabs>
        <w:spacing w:line="360" w:lineRule="auto"/>
        <w:jc w:val="both"/>
        <w:rPr>
          <w:sz w:val="24"/>
          <w:szCs w:val="24"/>
        </w:rPr>
      </w:pPr>
      <w:r>
        <w:rPr>
          <w:sz w:val="24"/>
          <w:szCs w:val="24"/>
        </w:rPr>
        <w:t xml:space="preserve">The vendor / bidder must submit the following currently valid mandatory </w:t>
      </w:r>
      <w:r w:rsidR="00B475D6">
        <w:rPr>
          <w:sz w:val="24"/>
          <w:szCs w:val="24"/>
        </w:rPr>
        <w:t>documents.</w:t>
      </w:r>
    </w:p>
    <w:p w14:paraId="000000A7" w14:textId="77777777" w:rsidR="00197DA5" w:rsidRDefault="00684F4B" w:rsidP="004C2B26">
      <w:pPr>
        <w:numPr>
          <w:ilvl w:val="0"/>
          <w:numId w:val="2"/>
        </w:numPr>
        <w:tabs>
          <w:tab w:val="left" w:pos="990"/>
        </w:tabs>
        <w:spacing w:line="360" w:lineRule="auto"/>
        <w:ind w:left="284" w:hanging="284"/>
        <w:jc w:val="both"/>
        <w:rPr>
          <w:sz w:val="24"/>
          <w:szCs w:val="24"/>
        </w:rPr>
      </w:pPr>
      <w:r>
        <w:rPr>
          <w:sz w:val="24"/>
          <w:szCs w:val="24"/>
        </w:rPr>
        <w:t>Required licenses/ certificates in the name of bidder wherever required as specified.</w:t>
      </w:r>
    </w:p>
    <w:p w14:paraId="000000A8" w14:textId="20BA4C54" w:rsidR="00197DA5" w:rsidRDefault="00684F4B" w:rsidP="004C2B26">
      <w:pPr>
        <w:numPr>
          <w:ilvl w:val="0"/>
          <w:numId w:val="2"/>
        </w:numPr>
        <w:tabs>
          <w:tab w:val="left" w:pos="990"/>
        </w:tabs>
        <w:spacing w:line="360" w:lineRule="auto"/>
        <w:ind w:left="284" w:hanging="284"/>
        <w:jc w:val="both"/>
        <w:rPr>
          <w:sz w:val="24"/>
          <w:szCs w:val="24"/>
        </w:rPr>
      </w:pPr>
      <w:r>
        <w:rPr>
          <w:sz w:val="24"/>
          <w:szCs w:val="24"/>
        </w:rPr>
        <w:t xml:space="preserve">Manufacturer's latest authorization letter as </w:t>
      </w:r>
      <w:r w:rsidR="00B475D6">
        <w:rPr>
          <w:sz w:val="24"/>
          <w:szCs w:val="24"/>
        </w:rPr>
        <w:t>directed. (</w:t>
      </w:r>
      <w:r>
        <w:rPr>
          <w:sz w:val="24"/>
          <w:szCs w:val="24"/>
        </w:rPr>
        <w:t>Annexure– 4)</w:t>
      </w:r>
    </w:p>
    <w:p w14:paraId="000000A9" w14:textId="77777777" w:rsidR="00197DA5" w:rsidRDefault="00684F4B" w:rsidP="004C2B26">
      <w:pPr>
        <w:numPr>
          <w:ilvl w:val="0"/>
          <w:numId w:val="2"/>
        </w:numPr>
        <w:tabs>
          <w:tab w:val="left" w:pos="990"/>
        </w:tabs>
        <w:spacing w:line="360" w:lineRule="auto"/>
        <w:ind w:left="284" w:hanging="284"/>
        <w:jc w:val="both"/>
        <w:rPr>
          <w:sz w:val="24"/>
          <w:szCs w:val="24"/>
        </w:rPr>
      </w:pPr>
      <w:r>
        <w:rPr>
          <w:sz w:val="24"/>
          <w:szCs w:val="24"/>
        </w:rPr>
        <w:t>Past performance/experience certificate from the users:(Annexure–5)</w:t>
      </w:r>
    </w:p>
    <w:p w14:paraId="000000AA" w14:textId="25B98604" w:rsidR="00197DA5" w:rsidRDefault="00684F4B" w:rsidP="004C2B26">
      <w:pPr>
        <w:tabs>
          <w:tab w:val="left" w:pos="990"/>
        </w:tabs>
        <w:spacing w:line="360" w:lineRule="auto"/>
        <w:jc w:val="both"/>
        <w:rPr>
          <w:b/>
          <w:sz w:val="24"/>
          <w:szCs w:val="24"/>
        </w:rPr>
      </w:pPr>
      <w:r>
        <w:rPr>
          <w:b/>
          <w:sz w:val="24"/>
          <w:szCs w:val="24"/>
        </w:rPr>
        <w:t>Past Performance or Experience Certificate should be in the name of</w:t>
      </w:r>
      <w:r>
        <w:rPr>
          <w:sz w:val="24"/>
          <w:szCs w:val="24"/>
        </w:rPr>
        <w:t xml:space="preserve"> </w:t>
      </w:r>
      <w:r w:rsidR="00B475D6">
        <w:rPr>
          <w:b/>
          <w:sz w:val="24"/>
          <w:szCs w:val="24"/>
        </w:rPr>
        <w:t>Bidder &amp;</w:t>
      </w:r>
      <w:r>
        <w:rPr>
          <w:b/>
          <w:sz w:val="24"/>
          <w:szCs w:val="24"/>
        </w:rPr>
        <w:t>not in the name of Manufacturer.</w:t>
      </w:r>
    </w:p>
    <w:p w14:paraId="000000AB" w14:textId="77777777" w:rsidR="00197DA5" w:rsidRDefault="00684F4B" w:rsidP="004C2B26">
      <w:pPr>
        <w:numPr>
          <w:ilvl w:val="0"/>
          <w:numId w:val="2"/>
        </w:numPr>
        <w:tabs>
          <w:tab w:val="left" w:pos="990"/>
        </w:tabs>
        <w:spacing w:line="360" w:lineRule="auto"/>
        <w:ind w:left="284" w:hanging="284"/>
        <w:jc w:val="both"/>
        <w:rPr>
          <w:rFonts w:ascii="Arial" w:eastAsia="Arial" w:hAnsi="Arial" w:cs="Arial"/>
          <w:sz w:val="24"/>
          <w:szCs w:val="24"/>
        </w:rPr>
      </w:pPr>
      <w:r>
        <w:rPr>
          <w:b/>
          <w:sz w:val="24"/>
          <w:szCs w:val="24"/>
        </w:rPr>
        <w:t xml:space="preserve">Past performance statement </w:t>
      </w:r>
      <w:r>
        <w:rPr>
          <w:sz w:val="24"/>
          <w:szCs w:val="24"/>
        </w:rPr>
        <w:t>from the vendor (Annexure–6)</w:t>
      </w:r>
    </w:p>
    <w:p w14:paraId="000000AC" w14:textId="77777777" w:rsidR="00197DA5" w:rsidRDefault="00684F4B" w:rsidP="004C2B26">
      <w:pPr>
        <w:numPr>
          <w:ilvl w:val="0"/>
          <w:numId w:val="2"/>
        </w:numPr>
        <w:tabs>
          <w:tab w:val="left" w:pos="990"/>
        </w:tabs>
        <w:spacing w:line="360" w:lineRule="auto"/>
        <w:ind w:left="284" w:hanging="284"/>
        <w:jc w:val="both"/>
        <w:rPr>
          <w:sz w:val="24"/>
          <w:szCs w:val="24"/>
        </w:rPr>
      </w:pPr>
      <w:r>
        <w:rPr>
          <w:sz w:val="24"/>
          <w:szCs w:val="24"/>
        </w:rPr>
        <w:t>Copy of Valid ISI /ISO /FDA /BIS /CE /OTHER Certificate as mentioned in Technical Specification.</w:t>
      </w:r>
    </w:p>
    <w:p w14:paraId="000000AD" w14:textId="77777777" w:rsidR="00197DA5" w:rsidRDefault="00684F4B" w:rsidP="004C2B26">
      <w:pPr>
        <w:numPr>
          <w:ilvl w:val="0"/>
          <w:numId w:val="2"/>
        </w:numPr>
        <w:tabs>
          <w:tab w:val="left" w:pos="990"/>
        </w:tabs>
        <w:spacing w:line="360" w:lineRule="auto"/>
        <w:ind w:left="284" w:hanging="284"/>
        <w:jc w:val="both"/>
        <w:rPr>
          <w:sz w:val="24"/>
          <w:szCs w:val="24"/>
        </w:rPr>
      </w:pPr>
      <w:r>
        <w:rPr>
          <w:sz w:val="24"/>
          <w:szCs w:val="24"/>
        </w:rPr>
        <w:t>Any other documents as specified in the bid/inquiry.</w:t>
      </w:r>
    </w:p>
    <w:p w14:paraId="000000AE" w14:textId="77777777" w:rsidR="00197DA5" w:rsidRDefault="00684F4B" w:rsidP="004C2B26">
      <w:pPr>
        <w:numPr>
          <w:ilvl w:val="0"/>
          <w:numId w:val="12"/>
        </w:numPr>
        <w:tabs>
          <w:tab w:val="left" w:pos="990"/>
        </w:tabs>
        <w:spacing w:line="360" w:lineRule="auto"/>
        <w:ind w:left="360"/>
        <w:jc w:val="both"/>
        <w:rPr>
          <w:sz w:val="24"/>
          <w:szCs w:val="24"/>
        </w:rPr>
      </w:pPr>
      <w:r>
        <w:rPr>
          <w:b/>
          <w:sz w:val="24"/>
          <w:szCs w:val="24"/>
          <w:u w:val="single"/>
        </w:rPr>
        <w:t>Folder- ‘B’</w:t>
      </w:r>
      <w:r>
        <w:rPr>
          <w:b/>
          <w:sz w:val="24"/>
          <w:szCs w:val="24"/>
        </w:rPr>
        <w:t>(MANDATORY)</w:t>
      </w:r>
    </w:p>
    <w:p w14:paraId="000000AF" w14:textId="77777777" w:rsidR="00197DA5" w:rsidRDefault="00684F4B" w:rsidP="004C2B26">
      <w:pPr>
        <w:tabs>
          <w:tab w:val="left" w:pos="462"/>
          <w:tab w:val="left" w:pos="990"/>
        </w:tabs>
        <w:spacing w:line="360" w:lineRule="auto"/>
        <w:jc w:val="both"/>
        <w:rPr>
          <w:b/>
          <w:sz w:val="24"/>
          <w:szCs w:val="24"/>
        </w:rPr>
      </w:pPr>
      <w:r>
        <w:rPr>
          <w:b/>
          <w:sz w:val="24"/>
          <w:szCs w:val="24"/>
        </w:rPr>
        <w:t xml:space="preserve">The details of the price of the equipment should be quoted in Folder-B in the following manner (Annexure 7): - </w:t>
      </w:r>
    </w:p>
    <w:p w14:paraId="000000B0" w14:textId="77777777" w:rsidR="00197DA5" w:rsidRDefault="00684F4B" w:rsidP="004C2B26">
      <w:pPr>
        <w:numPr>
          <w:ilvl w:val="2"/>
          <w:numId w:val="11"/>
        </w:numPr>
        <w:tabs>
          <w:tab w:val="left" w:pos="990"/>
        </w:tabs>
        <w:spacing w:line="360" w:lineRule="auto"/>
        <w:ind w:left="810" w:hanging="450"/>
        <w:jc w:val="both"/>
        <w:rPr>
          <w:sz w:val="24"/>
          <w:szCs w:val="24"/>
        </w:rPr>
      </w:pPr>
      <w:r>
        <w:rPr>
          <w:sz w:val="24"/>
          <w:szCs w:val="24"/>
        </w:rPr>
        <w:t xml:space="preserve">Basic price in Indian Rupees with warranty and CMC charges as specified in the specifications  </w:t>
      </w:r>
    </w:p>
    <w:p w14:paraId="000000B1" w14:textId="77777777" w:rsidR="00197DA5" w:rsidRDefault="00684F4B" w:rsidP="004C2B26">
      <w:pPr>
        <w:widowControl w:val="0"/>
        <w:numPr>
          <w:ilvl w:val="2"/>
          <w:numId w:val="11"/>
        </w:numPr>
        <w:tabs>
          <w:tab w:val="left" w:pos="990"/>
        </w:tabs>
        <w:spacing w:line="360" w:lineRule="auto"/>
        <w:ind w:left="720" w:right="20"/>
        <w:jc w:val="both"/>
        <w:rPr>
          <w:sz w:val="24"/>
          <w:szCs w:val="24"/>
        </w:rPr>
      </w:pPr>
      <w:r>
        <w:rPr>
          <w:sz w:val="24"/>
          <w:szCs w:val="24"/>
        </w:rPr>
        <w:t xml:space="preserve">Other charges such as freight, insurance, installation, charges on road permit, transportation up to site of installation, bank charges and any other charges whatsoever it may be; </w:t>
      </w:r>
    </w:p>
    <w:p w14:paraId="000000B2" w14:textId="77777777" w:rsidR="00197DA5" w:rsidRDefault="00684F4B" w:rsidP="004C2B26">
      <w:pPr>
        <w:widowControl w:val="0"/>
        <w:numPr>
          <w:ilvl w:val="2"/>
          <w:numId w:val="11"/>
        </w:numPr>
        <w:tabs>
          <w:tab w:val="left" w:pos="990"/>
        </w:tabs>
        <w:spacing w:line="360" w:lineRule="auto"/>
        <w:ind w:left="426" w:right="20" w:hanging="66"/>
        <w:jc w:val="both"/>
        <w:rPr>
          <w:sz w:val="24"/>
          <w:szCs w:val="24"/>
        </w:rPr>
      </w:pPr>
      <w:proofErr w:type="gramStart"/>
      <w:r>
        <w:rPr>
          <w:sz w:val="24"/>
          <w:szCs w:val="24"/>
        </w:rPr>
        <w:t>GST</w:t>
      </w:r>
      <w:r>
        <w:rPr>
          <w:i/>
          <w:sz w:val="24"/>
          <w:szCs w:val="24"/>
        </w:rPr>
        <w:t>(</w:t>
      </w:r>
      <w:proofErr w:type="gramEnd"/>
      <w:r>
        <w:rPr>
          <w:i/>
          <w:sz w:val="24"/>
          <w:szCs w:val="24"/>
        </w:rPr>
        <w:t>if applicable) (should be shown separately)</w:t>
      </w:r>
    </w:p>
    <w:p w14:paraId="000000B3" w14:textId="77777777" w:rsidR="00197DA5" w:rsidRDefault="00684F4B" w:rsidP="004C2B26">
      <w:pPr>
        <w:widowControl w:val="0"/>
        <w:numPr>
          <w:ilvl w:val="2"/>
          <w:numId w:val="11"/>
        </w:numPr>
        <w:tabs>
          <w:tab w:val="left" w:pos="990"/>
        </w:tabs>
        <w:spacing w:line="360" w:lineRule="auto"/>
        <w:ind w:left="450" w:right="20" w:hanging="90"/>
        <w:jc w:val="both"/>
        <w:rPr>
          <w:sz w:val="24"/>
          <w:szCs w:val="24"/>
        </w:rPr>
      </w:pPr>
      <w:r>
        <w:rPr>
          <w:sz w:val="24"/>
          <w:szCs w:val="24"/>
        </w:rPr>
        <w:lastRenderedPageBreak/>
        <w:t xml:space="preserve">Road permit tax or any other entry tax </w:t>
      </w:r>
      <w:r>
        <w:rPr>
          <w:i/>
          <w:sz w:val="24"/>
          <w:szCs w:val="24"/>
        </w:rPr>
        <w:t>(if applicable)</w:t>
      </w:r>
    </w:p>
    <w:p w14:paraId="000000B4" w14:textId="77777777" w:rsidR="00197DA5" w:rsidRDefault="00197DA5" w:rsidP="004C2B26">
      <w:pPr>
        <w:widowControl w:val="0"/>
        <w:tabs>
          <w:tab w:val="left" w:pos="990"/>
        </w:tabs>
        <w:spacing w:line="360" w:lineRule="auto"/>
        <w:ind w:left="720" w:right="20"/>
        <w:jc w:val="both"/>
        <w:rPr>
          <w:b/>
          <w:sz w:val="12"/>
          <w:szCs w:val="12"/>
        </w:rPr>
      </w:pPr>
    </w:p>
    <w:p w14:paraId="000000B5" w14:textId="77777777" w:rsidR="00197DA5" w:rsidRDefault="00684F4B" w:rsidP="004C2B26">
      <w:pPr>
        <w:widowControl w:val="0"/>
        <w:tabs>
          <w:tab w:val="left" w:pos="990"/>
        </w:tabs>
        <w:spacing w:line="360" w:lineRule="auto"/>
        <w:ind w:left="426" w:right="20"/>
        <w:jc w:val="both"/>
        <w:rPr>
          <w:sz w:val="24"/>
          <w:szCs w:val="24"/>
        </w:rPr>
      </w:pPr>
      <w:r>
        <w:rPr>
          <w:b/>
          <w:sz w:val="24"/>
          <w:szCs w:val="24"/>
        </w:rPr>
        <w:t xml:space="preserve">Note: </w:t>
      </w:r>
      <w:r>
        <w:rPr>
          <w:sz w:val="24"/>
          <w:szCs w:val="24"/>
        </w:rPr>
        <w:t>All costs, charges and expenses incurred in connection with this contract including stamp duty and all other disbursements, shall be paid by the Contractor/s.</w:t>
      </w:r>
    </w:p>
    <w:p w14:paraId="000000B6" w14:textId="77777777" w:rsidR="00197DA5" w:rsidRDefault="00197DA5" w:rsidP="004C2B26">
      <w:pPr>
        <w:tabs>
          <w:tab w:val="left" w:pos="990"/>
        </w:tabs>
        <w:spacing w:line="360" w:lineRule="auto"/>
        <w:jc w:val="both"/>
        <w:rPr>
          <w:sz w:val="8"/>
          <w:szCs w:val="8"/>
        </w:rPr>
      </w:pPr>
    </w:p>
    <w:p w14:paraId="000000B7" w14:textId="5957045E" w:rsidR="00197DA5" w:rsidRDefault="00684F4B" w:rsidP="004C2B26">
      <w:pPr>
        <w:numPr>
          <w:ilvl w:val="0"/>
          <w:numId w:val="12"/>
        </w:numPr>
        <w:tabs>
          <w:tab w:val="left" w:pos="990"/>
        </w:tabs>
        <w:spacing w:line="360" w:lineRule="auto"/>
        <w:ind w:right="70"/>
        <w:jc w:val="both"/>
        <w:rPr>
          <w:sz w:val="24"/>
          <w:szCs w:val="24"/>
        </w:rPr>
      </w:pPr>
      <w:r>
        <w:rPr>
          <w:b/>
          <w:sz w:val="24"/>
          <w:szCs w:val="24"/>
          <w:u w:val="single"/>
        </w:rPr>
        <w:t>Documents to</w:t>
      </w:r>
      <w:r w:rsidR="00B475D6">
        <w:rPr>
          <w:b/>
          <w:sz w:val="24"/>
          <w:szCs w:val="24"/>
          <w:u w:val="single"/>
        </w:rPr>
        <w:t xml:space="preserve"> </w:t>
      </w:r>
      <w:r>
        <w:rPr>
          <w:b/>
          <w:sz w:val="24"/>
          <w:szCs w:val="24"/>
          <w:u w:val="single"/>
        </w:rPr>
        <w:t>be submitted:</w:t>
      </w:r>
    </w:p>
    <w:p w14:paraId="000000B8" w14:textId="77777777" w:rsidR="00197DA5" w:rsidRDefault="00684F4B" w:rsidP="004C2B26">
      <w:pPr>
        <w:tabs>
          <w:tab w:val="left" w:pos="990"/>
        </w:tabs>
        <w:spacing w:line="360" w:lineRule="auto"/>
        <w:ind w:left="462" w:right="70"/>
        <w:jc w:val="both"/>
        <w:rPr>
          <w:sz w:val="24"/>
          <w:szCs w:val="24"/>
        </w:rPr>
      </w:pPr>
      <w:r>
        <w:rPr>
          <w:sz w:val="24"/>
          <w:szCs w:val="24"/>
        </w:rPr>
        <w:t xml:space="preserve">Photocopies of specific documents mentioned in respective tender schedule copy attested from Gazette officer of the State/Central Government or from the Officer of </w:t>
      </w:r>
      <w:r>
        <w:rPr>
          <w:sz w:val="22"/>
          <w:szCs w:val="22"/>
        </w:rPr>
        <w:t xml:space="preserve">MUNICIPAL CORPORATION OF GREATER MUMBAI </w:t>
      </w:r>
      <w:r>
        <w:rPr>
          <w:sz w:val="24"/>
          <w:szCs w:val="24"/>
        </w:rPr>
        <w:t>not below the rank of Assistant Engineer/Administrative Officer before submitting the same in Folder–A&amp; B.</w:t>
      </w:r>
    </w:p>
    <w:p w14:paraId="000000B9" w14:textId="77777777" w:rsidR="00197DA5" w:rsidRDefault="00684F4B" w:rsidP="004C2B26">
      <w:pPr>
        <w:numPr>
          <w:ilvl w:val="0"/>
          <w:numId w:val="12"/>
        </w:numPr>
        <w:tabs>
          <w:tab w:val="left" w:pos="180"/>
          <w:tab w:val="left" w:pos="990"/>
        </w:tabs>
        <w:spacing w:line="360" w:lineRule="auto"/>
        <w:ind w:right="81"/>
        <w:jc w:val="both"/>
        <w:rPr>
          <w:b/>
          <w:sz w:val="24"/>
          <w:szCs w:val="24"/>
        </w:rPr>
      </w:pPr>
      <w:r>
        <w:rPr>
          <w:b/>
          <w:sz w:val="24"/>
          <w:szCs w:val="24"/>
          <w:u w:val="single"/>
        </w:rPr>
        <w:t>Sign and seal</w:t>
      </w:r>
      <w:r>
        <w:rPr>
          <w:b/>
          <w:sz w:val="24"/>
          <w:szCs w:val="24"/>
        </w:rPr>
        <w:t>:</w:t>
      </w:r>
    </w:p>
    <w:p w14:paraId="000000BA" w14:textId="77777777" w:rsidR="00197DA5" w:rsidRDefault="00684F4B" w:rsidP="004C2B26">
      <w:pPr>
        <w:tabs>
          <w:tab w:val="left" w:pos="720"/>
          <w:tab w:val="left" w:pos="990"/>
        </w:tabs>
        <w:spacing w:line="360" w:lineRule="auto"/>
        <w:ind w:left="426" w:right="81"/>
        <w:jc w:val="both"/>
        <w:rPr>
          <w:sz w:val="12"/>
          <w:szCs w:val="12"/>
        </w:rPr>
      </w:pPr>
      <w:r>
        <w:rPr>
          <w:b/>
          <w:sz w:val="24"/>
          <w:szCs w:val="24"/>
        </w:rPr>
        <w:t>Affixing of signature anywhere while submitting the quotation shall be deemed to mean acceptance of the terms, conditions and instructions contained in this tender document as well as confirmation of the bid/bids offered by the vendor which shall include acceptance of special directions/terms and conditions if any, incorporated.</w:t>
      </w:r>
    </w:p>
    <w:p w14:paraId="000000BB" w14:textId="77777777" w:rsidR="00197DA5" w:rsidRDefault="00684F4B" w:rsidP="004C2B26">
      <w:pPr>
        <w:numPr>
          <w:ilvl w:val="0"/>
          <w:numId w:val="12"/>
        </w:numPr>
        <w:pBdr>
          <w:top w:val="nil"/>
          <w:left w:val="nil"/>
          <w:bottom w:val="nil"/>
          <w:right w:val="nil"/>
          <w:between w:val="nil"/>
        </w:pBdr>
        <w:tabs>
          <w:tab w:val="left" w:pos="990"/>
        </w:tabs>
        <w:spacing w:line="360" w:lineRule="auto"/>
        <w:ind w:right="80"/>
        <w:jc w:val="both"/>
        <w:rPr>
          <w:color w:val="000000"/>
          <w:sz w:val="24"/>
          <w:szCs w:val="24"/>
        </w:rPr>
      </w:pPr>
      <w:r>
        <w:rPr>
          <w:color w:val="000000"/>
          <w:sz w:val="24"/>
          <w:szCs w:val="24"/>
        </w:rPr>
        <w:t>Firms with common proprietor/ partners or connected with one another either financially or as master and servant or with proprietor/ partners closely related to each other such as husband, wife/father/mother and minor son/daughter and brother/ sister and minor brother/sister shall not quote separately under different names for the same contract.</w:t>
      </w:r>
    </w:p>
    <w:p w14:paraId="000000BC" w14:textId="77777777" w:rsidR="00197DA5" w:rsidRDefault="00684F4B" w:rsidP="004C2B26">
      <w:pPr>
        <w:tabs>
          <w:tab w:val="left" w:pos="990"/>
          <w:tab w:val="left" w:pos="1080"/>
        </w:tabs>
        <w:spacing w:line="360" w:lineRule="auto"/>
        <w:ind w:left="900" w:right="75" w:hanging="450"/>
        <w:jc w:val="both"/>
        <w:rPr>
          <w:sz w:val="24"/>
          <w:szCs w:val="24"/>
        </w:rPr>
      </w:pPr>
      <w:r>
        <w:rPr>
          <w:sz w:val="24"/>
          <w:szCs w:val="24"/>
        </w:rPr>
        <w:tab/>
        <w:t>7(A) If it is found that firms as described in clause 7have quoted separately under different names for the same contract, all such tender(s) shall stand rejected. In addition, such firms /establishments shall be liable, at the discretion of the Department of Clinical Pharmacology and DJST, for further penal action including blacklisting.</w:t>
      </w:r>
    </w:p>
    <w:p w14:paraId="000000BD" w14:textId="569B65F7" w:rsidR="00197DA5" w:rsidRDefault="00684F4B" w:rsidP="004C2B26">
      <w:pPr>
        <w:tabs>
          <w:tab w:val="left" w:pos="990"/>
          <w:tab w:val="left" w:pos="1080"/>
        </w:tabs>
        <w:spacing w:line="360" w:lineRule="auto"/>
        <w:ind w:left="900" w:right="75" w:hanging="540"/>
        <w:jc w:val="both"/>
        <w:rPr>
          <w:sz w:val="24"/>
          <w:szCs w:val="24"/>
        </w:rPr>
      </w:pPr>
      <w:r>
        <w:rPr>
          <w:sz w:val="24"/>
          <w:szCs w:val="24"/>
        </w:rPr>
        <w:tab/>
        <w:t xml:space="preserve">7(B) If it is found that closely related persons as in clause 7 have submitted separate quotations under   </w:t>
      </w:r>
      <w:r w:rsidR="00B475D6">
        <w:rPr>
          <w:sz w:val="24"/>
          <w:szCs w:val="24"/>
        </w:rPr>
        <w:t>different names</w:t>
      </w:r>
      <w:r>
        <w:rPr>
          <w:sz w:val="24"/>
          <w:szCs w:val="24"/>
        </w:rPr>
        <w:t xml:space="preserve">   </w:t>
      </w:r>
      <w:proofErr w:type="gramStart"/>
      <w:r>
        <w:rPr>
          <w:sz w:val="24"/>
          <w:szCs w:val="24"/>
        </w:rPr>
        <w:t>of  firms</w:t>
      </w:r>
      <w:proofErr w:type="gramEnd"/>
      <w:r>
        <w:rPr>
          <w:sz w:val="24"/>
          <w:szCs w:val="24"/>
        </w:rPr>
        <w:t>/ establishments  but  with common address for such establishments/firms and/ or if such establishments/firms, though they have different addresses, are managed or governed by the same person/persons jointly or severally, such quotations shall be liable for action as in clause no.  7(A) including similar action against the firms/ establishments concerned.</w:t>
      </w:r>
    </w:p>
    <w:p w14:paraId="000000BE" w14:textId="7F886370" w:rsidR="00197DA5" w:rsidRDefault="00684F4B" w:rsidP="004C2B26">
      <w:pPr>
        <w:tabs>
          <w:tab w:val="left" w:pos="990"/>
          <w:tab w:val="left" w:pos="1080"/>
        </w:tabs>
        <w:spacing w:line="360" w:lineRule="auto"/>
        <w:ind w:left="900" w:right="75" w:hanging="540"/>
        <w:jc w:val="both"/>
        <w:rPr>
          <w:sz w:val="24"/>
          <w:szCs w:val="24"/>
        </w:rPr>
      </w:pPr>
      <w:r>
        <w:rPr>
          <w:sz w:val="24"/>
          <w:szCs w:val="24"/>
        </w:rPr>
        <w:tab/>
        <w:t xml:space="preserve">7 (C) </w:t>
      </w:r>
      <w:proofErr w:type="spellStart"/>
      <w:r>
        <w:rPr>
          <w:sz w:val="24"/>
          <w:szCs w:val="24"/>
        </w:rPr>
        <w:t>lf</w:t>
      </w:r>
      <w:proofErr w:type="spellEnd"/>
      <w:r>
        <w:rPr>
          <w:sz w:val="24"/>
          <w:szCs w:val="24"/>
        </w:rPr>
        <w:t xml:space="preserve"> afterward of contract it is found that the accepted vendor violated any of the clauses (7,7(A)or7(B</w:t>
      </w:r>
      <w:r w:rsidR="00B475D6">
        <w:rPr>
          <w:sz w:val="24"/>
          <w:szCs w:val="24"/>
        </w:rPr>
        <w:t>)) the</w:t>
      </w:r>
      <w:r>
        <w:rPr>
          <w:sz w:val="24"/>
          <w:szCs w:val="24"/>
        </w:rPr>
        <w:t xml:space="preserve"> contract shall be liable for cancellation at any time during its currency in addition to penal action against the contractors as well as related firm/establishments.</w:t>
      </w:r>
    </w:p>
    <w:p w14:paraId="000000BF" w14:textId="77777777" w:rsidR="00197DA5" w:rsidRDefault="00197DA5" w:rsidP="004C2B26">
      <w:pPr>
        <w:tabs>
          <w:tab w:val="left" w:pos="990"/>
        </w:tabs>
        <w:spacing w:line="360" w:lineRule="auto"/>
        <w:jc w:val="both"/>
        <w:rPr>
          <w:sz w:val="16"/>
          <w:szCs w:val="16"/>
        </w:rPr>
      </w:pPr>
    </w:p>
    <w:p w14:paraId="000000C0" w14:textId="691D044F" w:rsidR="00197DA5" w:rsidRDefault="00684F4B" w:rsidP="004C2B26">
      <w:pPr>
        <w:numPr>
          <w:ilvl w:val="0"/>
          <w:numId w:val="12"/>
        </w:numPr>
        <w:pBdr>
          <w:top w:val="nil"/>
          <w:left w:val="nil"/>
          <w:bottom w:val="nil"/>
          <w:right w:val="nil"/>
          <w:between w:val="nil"/>
        </w:pBdr>
        <w:tabs>
          <w:tab w:val="left" w:pos="540"/>
          <w:tab w:val="left" w:pos="990"/>
        </w:tabs>
        <w:spacing w:line="360" w:lineRule="auto"/>
        <w:jc w:val="both"/>
        <w:rPr>
          <w:rFonts w:ascii="Arial" w:eastAsia="Arial" w:hAnsi="Arial" w:cs="Arial"/>
          <w:color w:val="000000"/>
          <w:sz w:val="24"/>
          <w:szCs w:val="24"/>
        </w:rPr>
      </w:pPr>
      <w:r>
        <w:rPr>
          <w:b/>
          <w:color w:val="000000"/>
          <w:sz w:val="24"/>
          <w:szCs w:val="24"/>
          <w:u w:val="single"/>
        </w:rPr>
        <w:t xml:space="preserve">Unconditional offer: </w:t>
      </w:r>
      <w:r>
        <w:rPr>
          <w:color w:val="000000"/>
          <w:sz w:val="24"/>
          <w:szCs w:val="24"/>
        </w:rPr>
        <w:t>Vendors shall quote a firm &amp; unconditional offer.</w:t>
      </w:r>
      <w:r w:rsidR="00925466">
        <w:rPr>
          <w:color w:val="000000"/>
          <w:sz w:val="24"/>
          <w:szCs w:val="24"/>
        </w:rPr>
        <w:t xml:space="preserve"> </w:t>
      </w:r>
      <w:r>
        <w:rPr>
          <w:b/>
          <w:color w:val="000000"/>
          <w:sz w:val="24"/>
          <w:szCs w:val="24"/>
          <w:u w:val="single"/>
        </w:rPr>
        <w:t>Conditional offers shall not be considered and shall be treated as non</w:t>
      </w:r>
      <w:r w:rsidRPr="00925466">
        <w:rPr>
          <w:b/>
          <w:color w:val="000000"/>
          <w:sz w:val="24"/>
          <w:szCs w:val="24"/>
          <w:u w:val="single"/>
        </w:rPr>
        <w:t>-responsive</w:t>
      </w:r>
      <w:r w:rsidRPr="00925466">
        <w:rPr>
          <w:color w:val="000000"/>
          <w:sz w:val="24"/>
          <w:szCs w:val="24"/>
          <w:u w:val="single"/>
        </w:rPr>
        <w:t>.</w:t>
      </w:r>
      <w:r>
        <w:rPr>
          <w:color w:val="000000"/>
          <w:sz w:val="24"/>
          <w:szCs w:val="24"/>
        </w:rPr>
        <w:t xml:space="preserve"> Bonus / complimentary </w:t>
      </w:r>
      <w:r>
        <w:rPr>
          <w:color w:val="000000"/>
          <w:sz w:val="24"/>
          <w:szCs w:val="24"/>
        </w:rPr>
        <w:lastRenderedPageBreak/>
        <w:t>/discount offer given with condition will also be rejected. Bonus / complimentary /discount offer without any condition will not be considered for evaluation of comparative assessment. The net price quoted will only be considered for determining the lowest bidder irrespective of unconditional Bonus / complimentary/discount offer.</w:t>
      </w:r>
    </w:p>
    <w:p w14:paraId="000000C1" w14:textId="3F115A1E" w:rsidR="00197DA5" w:rsidRPr="00925466" w:rsidRDefault="00684F4B" w:rsidP="004C2B26">
      <w:pPr>
        <w:numPr>
          <w:ilvl w:val="0"/>
          <w:numId w:val="12"/>
        </w:numPr>
        <w:tabs>
          <w:tab w:val="left" w:pos="990"/>
        </w:tabs>
        <w:spacing w:line="360" w:lineRule="auto"/>
        <w:ind w:right="77"/>
        <w:jc w:val="both"/>
        <w:rPr>
          <w:b/>
          <w:sz w:val="24"/>
          <w:szCs w:val="24"/>
          <w:u w:val="single"/>
        </w:rPr>
      </w:pPr>
      <w:r w:rsidRPr="00925466">
        <w:rPr>
          <w:b/>
          <w:sz w:val="24"/>
          <w:szCs w:val="24"/>
          <w:u w:val="single"/>
        </w:rPr>
        <w:t>Variation in rate:</w:t>
      </w:r>
    </w:p>
    <w:p w14:paraId="000000C2" w14:textId="152BFBE1" w:rsidR="00197DA5" w:rsidRPr="00925466" w:rsidRDefault="00684F4B" w:rsidP="004C2B26">
      <w:pPr>
        <w:tabs>
          <w:tab w:val="left" w:pos="990"/>
        </w:tabs>
        <w:spacing w:line="360" w:lineRule="auto"/>
        <w:ind w:left="462" w:right="77"/>
        <w:jc w:val="both"/>
        <w:rPr>
          <w:bCs/>
          <w:sz w:val="24"/>
          <w:szCs w:val="24"/>
        </w:rPr>
      </w:pPr>
      <w:r w:rsidRPr="00925466">
        <w:rPr>
          <w:bCs/>
          <w:sz w:val="24"/>
          <w:szCs w:val="24"/>
        </w:rPr>
        <w:t>Vendors shall fill in the quotations carefully after noting the items and its specifications. No variation in rates etc. shall be allowed on any grounds such as clerical mistake, misunderstanding etc. after the quotations has been submitted.</w:t>
      </w:r>
    </w:p>
    <w:p w14:paraId="000000C3" w14:textId="77777777" w:rsidR="00197DA5" w:rsidRPr="00925466" w:rsidRDefault="00684F4B" w:rsidP="004C2B26">
      <w:pPr>
        <w:numPr>
          <w:ilvl w:val="0"/>
          <w:numId w:val="12"/>
        </w:numPr>
        <w:tabs>
          <w:tab w:val="left" w:pos="990"/>
        </w:tabs>
        <w:spacing w:line="360" w:lineRule="auto"/>
        <w:ind w:right="77"/>
        <w:jc w:val="both"/>
        <w:rPr>
          <w:bCs/>
          <w:sz w:val="24"/>
          <w:szCs w:val="24"/>
        </w:rPr>
      </w:pPr>
      <w:r w:rsidRPr="00925466">
        <w:rPr>
          <w:b/>
          <w:sz w:val="24"/>
          <w:szCs w:val="24"/>
          <w:u w:val="single"/>
        </w:rPr>
        <w:t>Firm price</w:t>
      </w:r>
      <w:r w:rsidRPr="00925466">
        <w:rPr>
          <w:bCs/>
          <w:sz w:val="24"/>
          <w:szCs w:val="24"/>
        </w:rPr>
        <w:t>: The prices quoted shall be firm and no variation will be allowed on any account whatsoever.</w:t>
      </w:r>
    </w:p>
    <w:p w14:paraId="000000C4" w14:textId="3E5101C0" w:rsidR="00197DA5" w:rsidRPr="00925466" w:rsidRDefault="00684F4B" w:rsidP="004C2B26">
      <w:pPr>
        <w:numPr>
          <w:ilvl w:val="0"/>
          <w:numId w:val="12"/>
        </w:numPr>
        <w:tabs>
          <w:tab w:val="left" w:pos="990"/>
        </w:tabs>
        <w:spacing w:line="360" w:lineRule="auto"/>
        <w:ind w:right="77"/>
        <w:jc w:val="both"/>
        <w:rPr>
          <w:bCs/>
          <w:sz w:val="24"/>
          <w:szCs w:val="24"/>
        </w:rPr>
      </w:pPr>
      <w:r w:rsidRPr="00925466">
        <w:rPr>
          <w:b/>
          <w:sz w:val="24"/>
          <w:szCs w:val="24"/>
          <w:u w:val="single"/>
        </w:rPr>
        <w:t>Contradictory Clause in quotation</w:t>
      </w:r>
      <w:r w:rsidRPr="00925466">
        <w:rPr>
          <w:bCs/>
          <w:sz w:val="24"/>
          <w:szCs w:val="24"/>
        </w:rPr>
        <w:t>: Quotations containing contradictory, onerous and vague stipulations and hedging conditions such as "subject to prior sale"   "offer subject to availability of stock” “Offer subject to confirmation at the time of order" "Rates subject to market fluctuations" etc. will be rejected outright.</w:t>
      </w:r>
    </w:p>
    <w:p w14:paraId="000000C5" w14:textId="6359FA77" w:rsidR="00197DA5" w:rsidRPr="00925466" w:rsidRDefault="00684F4B" w:rsidP="004C2B26">
      <w:pPr>
        <w:numPr>
          <w:ilvl w:val="0"/>
          <w:numId w:val="12"/>
        </w:numPr>
        <w:tabs>
          <w:tab w:val="left" w:pos="990"/>
        </w:tabs>
        <w:spacing w:line="360" w:lineRule="auto"/>
        <w:ind w:right="77"/>
        <w:jc w:val="both"/>
        <w:rPr>
          <w:bCs/>
          <w:sz w:val="24"/>
          <w:szCs w:val="24"/>
        </w:rPr>
      </w:pPr>
      <w:r w:rsidRPr="00925466">
        <w:rPr>
          <w:b/>
          <w:sz w:val="24"/>
          <w:szCs w:val="24"/>
          <w:u w:val="single"/>
        </w:rPr>
        <w:t>Alternative clauses in quotation</w:t>
      </w:r>
      <w:r w:rsidRPr="00925466">
        <w:rPr>
          <w:bCs/>
          <w:sz w:val="24"/>
          <w:szCs w:val="24"/>
        </w:rPr>
        <w:t>: No alteration or interpolation will be allowed to be made in any of the terms or conditions of the bid &amp; contract and/or the specifications and/or in the schedule of quantities. If any such alteration or interpolation is made by the vendor, his quotation shall be rejected.</w:t>
      </w:r>
    </w:p>
    <w:p w14:paraId="000000C6" w14:textId="0C35BAC1" w:rsidR="00197DA5" w:rsidRPr="00925466" w:rsidRDefault="00684F4B" w:rsidP="004C2B26">
      <w:pPr>
        <w:numPr>
          <w:ilvl w:val="0"/>
          <w:numId w:val="12"/>
        </w:numPr>
        <w:tabs>
          <w:tab w:val="left" w:pos="990"/>
        </w:tabs>
        <w:spacing w:line="360" w:lineRule="auto"/>
        <w:ind w:right="77"/>
        <w:jc w:val="both"/>
        <w:rPr>
          <w:bCs/>
          <w:sz w:val="24"/>
          <w:szCs w:val="24"/>
        </w:rPr>
      </w:pPr>
      <w:r w:rsidRPr="00925466">
        <w:rPr>
          <w:b/>
          <w:sz w:val="24"/>
          <w:szCs w:val="24"/>
          <w:u w:val="single"/>
        </w:rPr>
        <w:t>Validity</w:t>
      </w:r>
      <w:r w:rsidRPr="00925466">
        <w:rPr>
          <w:bCs/>
          <w:sz w:val="24"/>
          <w:szCs w:val="24"/>
        </w:rPr>
        <w:t>: The validity of the offer should be for at least 120 days from the date of the opening of the quotation.</w:t>
      </w:r>
    </w:p>
    <w:p w14:paraId="000000C7" w14:textId="16C10A0F" w:rsidR="00197DA5" w:rsidRPr="00925466" w:rsidRDefault="00684F4B" w:rsidP="004C2B26">
      <w:pPr>
        <w:numPr>
          <w:ilvl w:val="0"/>
          <w:numId w:val="12"/>
        </w:numPr>
        <w:tabs>
          <w:tab w:val="left" w:pos="990"/>
        </w:tabs>
        <w:spacing w:line="360" w:lineRule="auto"/>
        <w:ind w:right="77"/>
        <w:jc w:val="both"/>
        <w:rPr>
          <w:bCs/>
          <w:sz w:val="24"/>
          <w:szCs w:val="24"/>
        </w:rPr>
      </w:pPr>
      <w:r w:rsidRPr="00925466">
        <w:rPr>
          <w:b/>
          <w:sz w:val="24"/>
          <w:szCs w:val="24"/>
          <w:u w:val="single"/>
        </w:rPr>
        <w:t>Product Names</w:t>
      </w:r>
      <w:r w:rsidRPr="00925466">
        <w:rPr>
          <w:bCs/>
          <w:sz w:val="24"/>
          <w:szCs w:val="24"/>
        </w:rPr>
        <w:t>: The vendor must state the brand name of the product, if any.</w:t>
      </w:r>
    </w:p>
    <w:p w14:paraId="000000C8" w14:textId="06ABA6B0" w:rsidR="00197DA5" w:rsidRPr="00925466" w:rsidRDefault="00684F4B" w:rsidP="004C2B26">
      <w:pPr>
        <w:numPr>
          <w:ilvl w:val="0"/>
          <w:numId w:val="12"/>
        </w:numPr>
        <w:tabs>
          <w:tab w:val="left" w:pos="990"/>
        </w:tabs>
        <w:spacing w:line="360" w:lineRule="auto"/>
        <w:ind w:right="77"/>
        <w:jc w:val="both"/>
        <w:rPr>
          <w:bCs/>
          <w:sz w:val="24"/>
          <w:szCs w:val="24"/>
        </w:rPr>
      </w:pPr>
      <w:r w:rsidRPr="00925466">
        <w:rPr>
          <w:b/>
          <w:sz w:val="24"/>
          <w:szCs w:val="24"/>
          <w:u w:val="single"/>
        </w:rPr>
        <w:t>Manufacturer’s address</w:t>
      </w:r>
      <w:r w:rsidRPr="00925466">
        <w:rPr>
          <w:bCs/>
          <w:sz w:val="24"/>
          <w:szCs w:val="24"/>
        </w:rPr>
        <w:t>: The manufacturer's complete address, list of partners with their names and commercial and residential addresses must be indicated in the   quotation as per format given in Annexure -1.</w:t>
      </w:r>
    </w:p>
    <w:p w14:paraId="000000C9" w14:textId="0437A7B0" w:rsidR="00197DA5" w:rsidRPr="00925466" w:rsidRDefault="00684F4B" w:rsidP="004C2B26">
      <w:pPr>
        <w:numPr>
          <w:ilvl w:val="0"/>
          <w:numId w:val="12"/>
        </w:numPr>
        <w:tabs>
          <w:tab w:val="left" w:pos="990"/>
        </w:tabs>
        <w:spacing w:line="360" w:lineRule="auto"/>
        <w:ind w:left="360" w:right="77"/>
        <w:jc w:val="both"/>
        <w:rPr>
          <w:bCs/>
          <w:sz w:val="24"/>
          <w:szCs w:val="24"/>
        </w:rPr>
      </w:pPr>
      <w:r w:rsidRPr="00925466">
        <w:rPr>
          <w:bCs/>
          <w:sz w:val="24"/>
          <w:szCs w:val="24"/>
        </w:rPr>
        <w:t xml:space="preserve">In case of contracts for items of plant and machinery, mechanical and electrical </w:t>
      </w:r>
      <w:proofErr w:type="spellStart"/>
      <w:r w:rsidRPr="00925466">
        <w:rPr>
          <w:bCs/>
          <w:sz w:val="24"/>
          <w:szCs w:val="24"/>
        </w:rPr>
        <w:t>equipments</w:t>
      </w:r>
      <w:proofErr w:type="spellEnd"/>
      <w:r w:rsidRPr="00925466">
        <w:rPr>
          <w:bCs/>
          <w:sz w:val="24"/>
          <w:szCs w:val="24"/>
        </w:rPr>
        <w:t>, instruments, furniture and such other things/articles etc., after the acceptance and installation of the equipment the contractor shall have to, maintain, uphold and keep the same in smooth and working condition for a specified period at their sole cost and expense and to the entire satisfaction of the Dean</w:t>
      </w:r>
      <w:r w:rsidR="00925466" w:rsidRPr="00925466">
        <w:rPr>
          <w:bCs/>
          <w:sz w:val="24"/>
          <w:szCs w:val="24"/>
        </w:rPr>
        <w:t xml:space="preserve"> </w:t>
      </w:r>
      <w:r w:rsidRPr="00925466">
        <w:rPr>
          <w:bCs/>
          <w:sz w:val="24"/>
          <w:szCs w:val="24"/>
        </w:rPr>
        <w:t>(G&amp;K) or the Nodal Officer</w:t>
      </w:r>
      <w:r w:rsidR="00925466" w:rsidRPr="00925466">
        <w:rPr>
          <w:bCs/>
          <w:sz w:val="24"/>
          <w:szCs w:val="24"/>
        </w:rPr>
        <w:t xml:space="preserve"> </w:t>
      </w:r>
      <w:r w:rsidRPr="00925466">
        <w:rPr>
          <w:bCs/>
          <w:sz w:val="24"/>
          <w:szCs w:val="24"/>
        </w:rPr>
        <w:t>(GSMC&amp; KEMH-Department of Clinical Pharmacology) or Secretary DJST or the Indenting Officer, the whole of machinery/ equipment/furniture etc. and shall also be responsible for and be liable under the provisions of this clause to make good any defect that may occurs during that period which affect the normal and proper working of the machinery/ equipment/ furniture etc.</w:t>
      </w:r>
    </w:p>
    <w:p w14:paraId="000000CA" w14:textId="64579ED2" w:rsidR="00197DA5" w:rsidRPr="00925466" w:rsidRDefault="00684F4B" w:rsidP="004C2B26">
      <w:pPr>
        <w:numPr>
          <w:ilvl w:val="0"/>
          <w:numId w:val="12"/>
        </w:numPr>
        <w:tabs>
          <w:tab w:val="left" w:pos="990"/>
        </w:tabs>
        <w:spacing w:line="360" w:lineRule="auto"/>
        <w:ind w:right="77"/>
        <w:jc w:val="both"/>
        <w:rPr>
          <w:bCs/>
          <w:sz w:val="24"/>
          <w:szCs w:val="24"/>
        </w:rPr>
      </w:pPr>
      <w:r w:rsidRPr="004C2B26">
        <w:rPr>
          <w:b/>
          <w:sz w:val="24"/>
          <w:szCs w:val="24"/>
          <w:u w:val="single"/>
        </w:rPr>
        <w:lastRenderedPageBreak/>
        <w:t>Order</w:t>
      </w:r>
      <w:r w:rsidRPr="00925466">
        <w:rPr>
          <w:bCs/>
          <w:sz w:val="24"/>
          <w:szCs w:val="24"/>
        </w:rPr>
        <w:t>: The user department GSMC&amp; KEMH-Department of Clinical Pharmacology / DJST will place orders as and when required during the contract period.</w:t>
      </w:r>
    </w:p>
    <w:p w14:paraId="000000CB" w14:textId="1074C8FD" w:rsidR="00197DA5" w:rsidRPr="00925466" w:rsidRDefault="00684F4B" w:rsidP="004C2B26">
      <w:pPr>
        <w:numPr>
          <w:ilvl w:val="0"/>
          <w:numId w:val="12"/>
        </w:numPr>
        <w:tabs>
          <w:tab w:val="left" w:pos="990"/>
        </w:tabs>
        <w:spacing w:line="360" w:lineRule="auto"/>
        <w:ind w:right="77"/>
        <w:jc w:val="both"/>
        <w:rPr>
          <w:bCs/>
          <w:sz w:val="24"/>
          <w:szCs w:val="24"/>
        </w:rPr>
      </w:pPr>
      <w:r w:rsidRPr="004C2B26">
        <w:rPr>
          <w:b/>
          <w:sz w:val="24"/>
          <w:szCs w:val="24"/>
          <w:u w:val="single"/>
        </w:rPr>
        <w:t>Delivery</w:t>
      </w:r>
      <w:r w:rsidRPr="00925466">
        <w:rPr>
          <w:bCs/>
          <w:sz w:val="24"/>
          <w:szCs w:val="24"/>
        </w:rPr>
        <w:t>: The vendor should give free delivery to user department of Seth GS Medical College &amp; KEM Hospital/ the indenting office/ actual place of installation and commissioning of premises of GSMC&amp; KEMH-Department of Clinical Pharmacology/ DJST within specified period from the date of placing the order.</w:t>
      </w:r>
    </w:p>
    <w:p w14:paraId="000000CC" w14:textId="6B4F5E8F" w:rsidR="00197DA5" w:rsidRDefault="00684F4B" w:rsidP="004C2B26">
      <w:pPr>
        <w:numPr>
          <w:ilvl w:val="0"/>
          <w:numId w:val="12"/>
        </w:numPr>
        <w:tabs>
          <w:tab w:val="left" w:pos="990"/>
        </w:tabs>
        <w:spacing w:line="360" w:lineRule="auto"/>
        <w:ind w:right="77"/>
        <w:jc w:val="both"/>
        <w:rPr>
          <w:sz w:val="24"/>
          <w:szCs w:val="24"/>
        </w:rPr>
      </w:pPr>
      <w:r w:rsidRPr="004C2B26">
        <w:rPr>
          <w:b/>
          <w:sz w:val="24"/>
          <w:szCs w:val="24"/>
          <w:u w:val="single"/>
        </w:rPr>
        <w:t>Contract</w:t>
      </w:r>
      <w:r w:rsidRPr="00925466">
        <w:rPr>
          <w:bCs/>
          <w:sz w:val="24"/>
          <w:szCs w:val="24"/>
        </w:rPr>
        <w:t>: Contract means the Contract Agreement entered into between the Purchasers, henceforth called Dean (G&amp;K), GSMC&amp; KEMH-Department of Clinical Pharmacology and DJST, and the Supplier, together with the Contract Documents. The Contract and the term 'The Contract' shall in all such documents be construed accordingly</w:t>
      </w:r>
      <w:r>
        <w:rPr>
          <w:sz w:val="24"/>
          <w:szCs w:val="24"/>
        </w:rPr>
        <w:t>.</w:t>
      </w:r>
    </w:p>
    <w:p w14:paraId="000000CD" w14:textId="77777777" w:rsidR="00197DA5" w:rsidRDefault="00197DA5" w:rsidP="004C2B26">
      <w:pPr>
        <w:tabs>
          <w:tab w:val="left" w:pos="180"/>
          <w:tab w:val="left" w:pos="270"/>
          <w:tab w:val="left" w:pos="990"/>
        </w:tabs>
        <w:spacing w:line="360" w:lineRule="auto"/>
        <w:ind w:left="720" w:right="79" w:hanging="630"/>
        <w:jc w:val="both"/>
        <w:rPr>
          <w:sz w:val="18"/>
          <w:szCs w:val="18"/>
        </w:rPr>
      </w:pPr>
    </w:p>
    <w:p w14:paraId="000000CE" w14:textId="033445B2" w:rsidR="00197DA5" w:rsidRDefault="00684F4B" w:rsidP="004C2B26">
      <w:pPr>
        <w:tabs>
          <w:tab w:val="left" w:pos="180"/>
          <w:tab w:val="left" w:pos="270"/>
          <w:tab w:val="left" w:pos="990"/>
        </w:tabs>
        <w:spacing w:line="360" w:lineRule="auto"/>
        <w:ind w:left="450" w:right="36"/>
        <w:jc w:val="both"/>
        <w:rPr>
          <w:sz w:val="24"/>
          <w:szCs w:val="24"/>
        </w:rPr>
      </w:pPr>
      <w:r>
        <w:rPr>
          <w:sz w:val="24"/>
          <w:szCs w:val="24"/>
        </w:rPr>
        <w:t>The ‘Contract Document' means the entire document along with any attachments and all</w:t>
      </w:r>
      <w:r w:rsidR="004C2B26">
        <w:rPr>
          <w:sz w:val="24"/>
          <w:szCs w:val="24"/>
        </w:rPr>
        <w:t xml:space="preserve"> </w:t>
      </w:r>
      <w:r>
        <w:rPr>
          <w:sz w:val="24"/>
          <w:szCs w:val="24"/>
        </w:rPr>
        <w:t>documents forming part of the Contract (and all parts of these documents) are intended to be correlative, complementary and mutually explanatory. The contract shall be read as a whole.</w:t>
      </w:r>
    </w:p>
    <w:p w14:paraId="000000CF" w14:textId="77777777" w:rsidR="00197DA5" w:rsidRDefault="00197DA5" w:rsidP="004C2B26">
      <w:pPr>
        <w:tabs>
          <w:tab w:val="left" w:pos="180"/>
          <w:tab w:val="left" w:pos="270"/>
          <w:tab w:val="left" w:pos="990"/>
        </w:tabs>
        <w:spacing w:line="360" w:lineRule="auto"/>
        <w:ind w:left="540" w:right="36" w:hanging="142"/>
        <w:jc w:val="both"/>
        <w:rPr>
          <w:sz w:val="24"/>
          <w:szCs w:val="24"/>
        </w:rPr>
      </w:pPr>
    </w:p>
    <w:p w14:paraId="000000D0" w14:textId="7E244908" w:rsidR="00197DA5" w:rsidRDefault="00684F4B" w:rsidP="004C2B26">
      <w:pPr>
        <w:tabs>
          <w:tab w:val="left" w:pos="990"/>
        </w:tabs>
        <w:spacing w:line="360" w:lineRule="auto"/>
        <w:ind w:left="450" w:right="36"/>
        <w:jc w:val="both"/>
        <w:rPr>
          <w:sz w:val="14"/>
          <w:szCs w:val="14"/>
        </w:rPr>
      </w:pPr>
      <w:r>
        <w:rPr>
          <w:sz w:val="24"/>
          <w:szCs w:val="24"/>
        </w:rPr>
        <w:t>The Contract Agreement means the agreement entered into between the Dean (G&amp;K</w:t>
      </w:r>
      <w:r w:rsidR="00B475D6">
        <w:rPr>
          <w:sz w:val="24"/>
          <w:szCs w:val="24"/>
        </w:rPr>
        <w:t>),</w:t>
      </w:r>
      <w:r w:rsidR="00B475D6">
        <w:rPr>
          <w:b/>
          <w:sz w:val="24"/>
          <w:szCs w:val="24"/>
        </w:rPr>
        <w:t xml:space="preserve"> GSMC</w:t>
      </w:r>
      <w:r>
        <w:rPr>
          <w:b/>
          <w:sz w:val="24"/>
          <w:szCs w:val="24"/>
        </w:rPr>
        <w:t xml:space="preserve"> &amp; KEMH-</w:t>
      </w:r>
      <w:r>
        <w:rPr>
          <w:sz w:val="24"/>
          <w:szCs w:val="24"/>
        </w:rPr>
        <w:t>Department of Clinical Pharmacology&amp; DJST and the vendor. The date of the Contract Agreement shall be recorded in the signed form.</w:t>
      </w:r>
    </w:p>
    <w:p w14:paraId="000000D1" w14:textId="77777777" w:rsidR="00197DA5" w:rsidRDefault="00684F4B" w:rsidP="004C2B26">
      <w:pPr>
        <w:tabs>
          <w:tab w:val="left" w:pos="990"/>
        </w:tabs>
        <w:spacing w:line="360" w:lineRule="auto"/>
        <w:ind w:left="450" w:right="36"/>
        <w:jc w:val="both"/>
        <w:rPr>
          <w:sz w:val="24"/>
          <w:szCs w:val="24"/>
        </w:rPr>
      </w:pPr>
      <w:r>
        <w:rPr>
          <w:b/>
          <w:sz w:val="24"/>
          <w:szCs w:val="24"/>
          <w:u w:val="single"/>
        </w:rPr>
        <w:t>Vendor must distinctly understand:</w:t>
      </w:r>
    </w:p>
    <w:p w14:paraId="000000D2" w14:textId="77777777" w:rsidR="00197DA5" w:rsidRDefault="00684F4B" w:rsidP="004C2B26">
      <w:pPr>
        <w:tabs>
          <w:tab w:val="left" w:pos="990"/>
        </w:tabs>
        <w:spacing w:line="360" w:lineRule="auto"/>
        <w:ind w:left="450" w:right="36"/>
        <w:jc w:val="both"/>
        <w:rPr>
          <w:sz w:val="24"/>
          <w:szCs w:val="24"/>
        </w:rPr>
      </w:pPr>
      <w:r>
        <w:rPr>
          <w:sz w:val="24"/>
          <w:szCs w:val="24"/>
        </w:rPr>
        <w:t>That they shall be strictly required to confirm to the conditions of this contract as contained in each of its clauses and that the plea of "custom prevailing" shall not on any account be admitted as an excuse on their part for infringement of any of the condition.</w:t>
      </w:r>
    </w:p>
    <w:p w14:paraId="000000D3" w14:textId="77777777" w:rsidR="00197DA5" w:rsidRDefault="00684F4B" w:rsidP="004C2B26">
      <w:pPr>
        <w:tabs>
          <w:tab w:val="left" w:pos="990"/>
        </w:tabs>
        <w:spacing w:line="360" w:lineRule="auto"/>
        <w:ind w:left="450" w:right="36"/>
        <w:jc w:val="both"/>
        <w:rPr>
          <w:sz w:val="24"/>
          <w:szCs w:val="24"/>
        </w:rPr>
      </w:pPr>
      <w:r>
        <w:rPr>
          <w:sz w:val="24"/>
          <w:szCs w:val="24"/>
        </w:rPr>
        <w:t>The contract entrusted to the successful vendor shall be subject to "Force Majeure Clause" as per Section 56 of Indian Contract Act restricting to the case of natural calamity such as earthquake, storm, floods or rising of war by any country.</w:t>
      </w:r>
    </w:p>
    <w:p w14:paraId="000000D4" w14:textId="45F6EB5B" w:rsidR="00197DA5" w:rsidRDefault="00684F4B" w:rsidP="004C2B26">
      <w:pPr>
        <w:numPr>
          <w:ilvl w:val="0"/>
          <w:numId w:val="12"/>
        </w:numPr>
        <w:tabs>
          <w:tab w:val="left" w:pos="990"/>
        </w:tabs>
        <w:spacing w:line="360" w:lineRule="auto"/>
        <w:ind w:right="77"/>
        <w:jc w:val="both"/>
        <w:rPr>
          <w:sz w:val="24"/>
          <w:szCs w:val="24"/>
        </w:rPr>
      </w:pPr>
      <w:r>
        <w:rPr>
          <w:b/>
          <w:sz w:val="24"/>
          <w:szCs w:val="24"/>
          <w:u w:val="single"/>
        </w:rPr>
        <w:t xml:space="preserve">Contract Postponement: </w:t>
      </w:r>
      <w:r>
        <w:rPr>
          <w:sz w:val="24"/>
          <w:szCs w:val="24"/>
        </w:rPr>
        <w:t xml:space="preserve">Postponement of the payment of the full contract deposit or the execution of the contract will not be permitted by reason of the Dean (G&amp;K), </w:t>
      </w:r>
      <w:r>
        <w:rPr>
          <w:b/>
          <w:sz w:val="24"/>
          <w:szCs w:val="24"/>
        </w:rPr>
        <w:t>GSMC&amp; KEMH-</w:t>
      </w:r>
      <w:r>
        <w:rPr>
          <w:sz w:val="24"/>
          <w:szCs w:val="24"/>
        </w:rPr>
        <w:t>Department of Clinical Pharmacology and DJST having in possession, other deposits on account of other bids or contract, which deposits may be or become returnable to the vendor and which they may wish to transfer as a contract deposit, under this contract. Such transfers will not, under any circumstances, be permitted</w:t>
      </w:r>
    </w:p>
    <w:p w14:paraId="000000D5" w14:textId="00CE9D3B" w:rsidR="00197DA5" w:rsidRDefault="00684F4B" w:rsidP="004C2B26">
      <w:pPr>
        <w:numPr>
          <w:ilvl w:val="0"/>
          <w:numId w:val="12"/>
        </w:numPr>
        <w:tabs>
          <w:tab w:val="left" w:pos="990"/>
        </w:tabs>
        <w:spacing w:line="360" w:lineRule="auto"/>
        <w:ind w:right="77"/>
        <w:jc w:val="both"/>
        <w:rPr>
          <w:sz w:val="24"/>
          <w:szCs w:val="24"/>
        </w:rPr>
      </w:pPr>
      <w:r>
        <w:rPr>
          <w:b/>
          <w:sz w:val="24"/>
          <w:szCs w:val="24"/>
        </w:rPr>
        <w:t xml:space="preserve"> </w:t>
      </w:r>
      <w:r>
        <w:rPr>
          <w:b/>
          <w:sz w:val="24"/>
          <w:szCs w:val="24"/>
          <w:u w:val="single"/>
        </w:rPr>
        <w:t xml:space="preserve">Acceptance of offer: </w:t>
      </w:r>
      <w:r>
        <w:rPr>
          <w:sz w:val="24"/>
          <w:szCs w:val="24"/>
        </w:rPr>
        <w:t xml:space="preserve">The decision of the Dean (G&amp;K) and Managing Trustee, DJST shall be final and binding   and Dean (G&amp;K) and Managing Trustee, DJST do not pledge himself to </w:t>
      </w:r>
      <w:r>
        <w:rPr>
          <w:sz w:val="24"/>
          <w:szCs w:val="24"/>
        </w:rPr>
        <w:lastRenderedPageBreak/>
        <w:t>accept the lowest or any offer and reserves the right to split the quantity amongst the eligible. The Dean (G&amp;K) reserves the right to reject any or all offers and relax/ stringent any of the conditions of proposal without assigning any reasons.</w:t>
      </w:r>
    </w:p>
    <w:p w14:paraId="000000D6" w14:textId="2888A57E" w:rsidR="00197DA5" w:rsidRDefault="00684F4B" w:rsidP="004C2B26">
      <w:pPr>
        <w:numPr>
          <w:ilvl w:val="0"/>
          <w:numId w:val="12"/>
        </w:numPr>
        <w:tabs>
          <w:tab w:val="left" w:pos="990"/>
        </w:tabs>
        <w:spacing w:line="360" w:lineRule="auto"/>
        <w:ind w:right="77"/>
        <w:jc w:val="both"/>
        <w:rPr>
          <w:sz w:val="24"/>
          <w:szCs w:val="24"/>
        </w:rPr>
      </w:pPr>
      <w:r>
        <w:rPr>
          <w:b/>
          <w:sz w:val="24"/>
          <w:szCs w:val="24"/>
        </w:rPr>
        <w:t xml:space="preserve"> </w:t>
      </w:r>
      <w:r>
        <w:rPr>
          <w:b/>
          <w:sz w:val="24"/>
          <w:szCs w:val="24"/>
          <w:u w:val="single"/>
        </w:rPr>
        <w:t xml:space="preserve">Acknowledging communications: </w:t>
      </w:r>
      <w:r>
        <w:rPr>
          <w:sz w:val="24"/>
          <w:szCs w:val="24"/>
        </w:rPr>
        <w:t>Every communication from the Dean (G&amp;K</w:t>
      </w:r>
      <w:r w:rsidR="00B475D6">
        <w:rPr>
          <w:sz w:val="24"/>
          <w:szCs w:val="24"/>
        </w:rPr>
        <w:t>),</w:t>
      </w:r>
      <w:r w:rsidR="00B475D6">
        <w:rPr>
          <w:b/>
          <w:sz w:val="24"/>
          <w:szCs w:val="24"/>
        </w:rPr>
        <w:t xml:space="preserve"> GSMC</w:t>
      </w:r>
      <w:r>
        <w:rPr>
          <w:b/>
          <w:sz w:val="24"/>
          <w:szCs w:val="24"/>
        </w:rPr>
        <w:t>&amp; KEMH-</w:t>
      </w:r>
      <w:r>
        <w:rPr>
          <w:sz w:val="24"/>
          <w:szCs w:val="24"/>
        </w:rPr>
        <w:t>Department of Clinical Pharmacology and DJST to the vendor should be acknowledged by the vendor with the signature of authorized person and with official rubber stamp of the vendor.</w:t>
      </w:r>
    </w:p>
    <w:p w14:paraId="000000D7" w14:textId="29C98FBE" w:rsidR="00197DA5" w:rsidRDefault="00684F4B" w:rsidP="004C2B26">
      <w:pPr>
        <w:numPr>
          <w:ilvl w:val="0"/>
          <w:numId w:val="12"/>
        </w:numPr>
        <w:tabs>
          <w:tab w:val="left" w:pos="990"/>
        </w:tabs>
        <w:spacing w:line="360" w:lineRule="auto"/>
        <w:ind w:right="77"/>
        <w:jc w:val="both"/>
        <w:rPr>
          <w:sz w:val="24"/>
          <w:szCs w:val="24"/>
        </w:rPr>
      </w:pPr>
      <w:r>
        <w:rPr>
          <w:b/>
          <w:sz w:val="24"/>
          <w:szCs w:val="24"/>
        </w:rPr>
        <w:t xml:space="preserve"> </w:t>
      </w:r>
      <w:r w:rsidRPr="004C2B26">
        <w:rPr>
          <w:b/>
          <w:sz w:val="24"/>
          <w:szCs w:val="24"/>
        </w:rPr>
        <w:t>Jurisdiction of courts: In case of any claim, disputes or differences arising in respect of a</w:t>
      </w:r>
      <w:r>
        <w:rPr>
          <w:sz w:val="24"/>
          <w:szCs w:val="24"/>
        </w:rPr>
        <w:t xml:space="preserve"> contract, the causes of action there at shall be deemed to have arisen in Mumbai and all legal proceedings in respect of any such claim, disputes or differences shall be instituted in a Competent Court in the City of Mumbai only.</w:t>
      </w:r>
    </w:p>
    <w:p w14:paraId="000000D8" w14:textId="6DFFEBA3" w:rsidR="00197DA5" w:rsidRPr="004C2B26" w:rsidRDefault="00684F4B" w:rsidP="004C2B26">
      <w:pPr>
        <w:numPr>
          <w:ilvl w:val="0"/>
          <w:numId w:val="12"/>
        </w:numPr>
        <w:tabs>
          <w:tab w:val="left" w:pos="990"/>
        </w:tabs>
        <w:spacing w:line="360" w:lineRule="auto"/>
        <w:ind w:right="77"/>
        <w:jc w:val="both"/>
        <w:rPr>
          <w:bCs/>
          <w:sz w:val="24"/>
          <w:szCs w:val="24"/>
        </w:rPr>
      </w:pPr>
      <w:r w:rsidRPr="004C2B26">
        <w:rPr>
          <w:b/>
          <w:sz w:val="24"/>
          <w:szCs w:val="24"/>
          <w:u w:val="single"/>
        </w:rPr>
        <w:t>Taxes</w:t>
      </w:r>
      <w:r w:rsidR="004C2B26">
        <w:rPr>
          <w:b/>
          <w:sz w:val="24"/>
          <w:szCs w:val="24"/>
          <w:u w:val="single"/>
        </w:rPr>
        <w:t xml:space="preserve"> </w:t>
      </w:r>
      <w:r w:rsidRPr="004C2B26">
        <w:rPr>
          <w:b/>
          <w:sz w:val="24"/>
          <w:szCs w:val="24"/>
          <w:u w:val="single"/>
        </w:rPr>
        <w:t>and Duties</w:t>
      </w:r>
      <w:r w:rsidRPr="004C2B26">
        <w:rPr>
          <w:b/>
          <w:sz w:val="24"/>
          <w:szCs w:val="24"/>
        </w:rPr>
        <w:t xml:space="preserve">: </w:t>
      </w:r>
      <w:r w:rsidRPr="004C2B26">
        <w:rPr>
          <w:bCs/>
          <w:sz w:val="24"/>
          <w:szCs w:val="24"/>
        </w:rPr>
        <w:t xml:space="preserve">All the rates quoted by the vendor should be inclusive of </w:t>
      </w:r>
      <w:r w:rsidR="00B475D6" w:rsidRPr="004C2B26">
        <w:rPr>
          <w:bCs/>
          <w:sz w:val="24"/>
          <w:szCs w:val="24"/>
        </w:rPr>
        <w:t>all duties</w:t>
      </w:r>
      <w:r w:rsidRPr="004C2B26">
        <w:rPr>
          <w:bCs/>
          <w:sz w:val="24"/>
          <w:szCs w:val="24"/>
        </w:rPr>
        <w:t>, levies, Excise Duty, Custom Duty and taxes etc. If there is any increase in above taxes/duties during the period of contract repayment claim will not be entertained by the Dean (G&amp;K), GSMC&amp; KEMH-Department of Clinical Pharmacology and DJST.</w:t>
      </w:r>
    </w:p>
    <w:p w14:paraId="0C297525" w14:textId="77777777" w:rsidR="004C2B26" w:rsidRDefault="00684F4B" w:rsidP="004C2B26">
      <w:pPr>
        <w:numPr>
          <w:ilvl w:val="0"/>
          <w:numId w:val="12"/>
        </w:numPr>
        <w:tabs>
          <w:tab w:val="left" w:pos="990"/>
        </w:tabs>
        <w:spacing w:line="360" w:lineRule="auto"/>
        <w:ind w:left="540" w:right="36" w:hanging="450"/>
        <w:jc w:val="both"/>
        <w:rPr>
          <w:sz w:val="24"/>
          <w:szCs w:val="24"/>
        </w:rPr>
      </w:pPr>
      <w:r w:rsidRPr="004C2B26">
        <w:rPr>
          <w:b/>
          <w:sz w:val="24"/>
          <w:szCs w:val="24"/>
          <w:u w:val="single"/>
        </w:rPr>
        <w:t xml:space="preserve">Information regarding payment: </w:t>
      </w:r>
      <w:r w:rsidRPr="004C2B26">
        <w:rPr>
          <w:sz w:val="24"/>
          <w:szCs w:val="24"/>
        </w:rPr>
        <w:t xml:space="preserve">Payment will be made within </w:t>
      </w:r>
      <w:r w:rsidRPr="004C2B26">
        <w:rPr>
          <w:sz w:val="24"/>
          <w:szCs w:val="24"/>
          <w:u w:val="single"/>
        </w:rPr>
        <w:t>30</w:t>
      </w:r>
      <w:r w:rsidRPr="004C2B26">
        <w:rPr>
          <w:sz w:val="24"/>
          <w:szCs w:val="24"/>
        </w:rPr>
        <w:t>days from the date of satisfactory supply, submission of the bills there of and submission of all documents for execution of contract.</w:t>
      </w:r>
      <w:r w:rsidR="004C2B26" w:rsidRPr="004C2B26">
        <w:rPr>
          <w:sz w:val="24"/>
          <w:szCs w:val="24"/>
        </w:rPr>
        <w:t xml:space="preserve"> </w:t>
      </w:r>
    </w:p>
    <w:p w14:paraId="000000DA" w14:textId="31119FBA" w:rsidR="00197DA5" w:rsidRPr="004C2B26" w:rsidRDefault="00684F4B" w:rsidP="004C2B26">
      <w:pPr>
        <w:tabs>
          <w:tab w:val="left" w:pos="990"/>
        </w:tabs>
        <w:spacing w:line="360" w:lineRule="auto"/>
        <w:ind w:left="540" w:right="36"/>
        <w:jc w:val="both"/>
        <w:rPr>
          <w:sz w:val="24"/>
          <w:szCs w:val="24"/>
        </w:rPr>
      </w:pPr>
      <w:r w:rsidRPr="004C2B26">
        <w:rPr>
          <w:sz w:val="24"/>
          <w:szCs w:val="24"/>
        </w:rPr>
        <w:t>Vendors are informed that the payment of the bills and other claims arising out of the contract shall be made in the name of their bank account by crossed cheques only. Successful vendors shall have to furnish the information as regards the name and complete address of their bank, its branch and their Bank A/</w:t>
      </w:r>
      <w:proofErr w:type="spellStart"/>
      <w:r w:rsidRPr="004C2B26">
        <w:rPr>
          <w:sz w:val="24"/>
          <w:szCs w:val="24"/>
        </w:rPr>
        <w:t>c.No</w:t>
      </w:r>
      <w:proofErr w:type="spellEnd"/>
      <w:r w:rsidRPr="004C2B26">
        <w:rPr>
          <w:sz w:val="24"/>
          <w:szCs w:val="24"/>
        </w:rPr>
        <w:t>. etc. Such Bank account must be in any Nationalized Banks or Scheduled Commercial Banks or Scheduled Co-Op. Banks or Foreign Banks in Mumbai jurisdiction.</w:t>
      </w:r>
    </w:p>
    <w:p w14:paraId="000000DB" w14:textId="5EE4B03F" w:rsidR="00197DA5" w:rsidRDefault="00684F4B" w:rsidP="004C2B26">
      <w:pPr>
        <w:numPr>
          <w:ilvl w:val="0"/>
          <w:numId w:val="12"/>
        </w:numPr>
        <w:tabs>
          <w:tab w:val="left" w:pos="990"/>
        </w:tabs>
        <w:spacing w:line="360" w:lineRule="auto"/>
        <w:ind w:right="77"/>
        <w:jc w:val="both"/>
        <w:rPr>
          <w:sz w:val="24"/>
          <w:szCs w:val="24"/>
        </w:rPr>
      </w:pPr>
      <w:r>
        <w:rPr>
          <w:b/>
          <w:sz w:val="24"/>
          <w:szCs w:val="24"/>
          <w:u w:val="single"/>
        </w:rPr>
        <w:t>Rejection:</w:t>
      </w:r>
      <w:r>
        <w:rPr>
          <w:b/>
          <w:sz w:val="24"/>
          <w:szCs w:val="24"/>
        </w:rPr>
        <w:t xml:space="preserve"> </w:t>
      </w:r>
      <w:r>
        <w:rPr>
          <w:sz w:val="24"/>
          <w:szCs w:val="24"/>
        </w:rPr>
        <w:t xml:space="preserve">If the particulars furnished by the vendor are found materially incorrect or misleading, such quotation shall be rejected. Any change occurring within their institute like change in name of firm, change of partner, change in the constitution, change in brand name of the product, merger with </w:t>
      </w:r>
      <w:r w:rsidR="00B475D6">
        <w:rPr>
          <w:sz w:val="24"/>
          <w:szCs w:val="24"/>
        </w:rPr>
        <w:t>any other</w:t>
      </w:r>
      <w:r>
        <w:rPr>
          <w:sz w:val="24"/>
          <w:szCs w:val="24"/>
        </w:rPr>
        <w:t xml:space="preserve"> institutions, contract work, if any, allotted to another firm, any freshly initiated court case should be promptly intimated to the Dean (G&amp;K), </w:t>
      </w:r>
      <w:r>
        <w:rPr>
          <w:b/>
          <w:sz w:val="24"/>
          <w:szCs w:val="24"/>
        </w:rPr>
        <w:t>GSMC&amp; KEMH-</w:t>
      </w:r>
      <w:r>
        <w:rPr>
          <w:sz w:val="24"/>
          <w:szCs w:val="24"/>
        </w:rPr>
        <w:t>Department of Clinical Pharmacology and DJST. If the vendor fails to submit such information during the tenure of the contract, that shall invite legal action.</w:t>
      </w:r>
    </w:p>
    <w:p w14:paraId="000000DC" w14:textId="47BD5C05" w:rsidR="00197DA5" w:rsidRDefault="00684F4B" w:rsidP="004C2B26">
      <w:pPr>
        <w:numPr>
          <w:ilvl w:val="0"/>
          <w:numId w:val="12"/>
        </w:numPr>
        <w:tabs>
          <w:tab w:val="left" w:pos="990"/>
        </w:tabs>
        <w:spacing w:line="360" w:lineRule="auto"/>
        <w:ind w:right="77"/>
        <w:jc w:val="both"/>
        <w:rPr>
          <w:sz w:val="24"/>
          <w:szCs w:val="24"/>
        </w:rPr>
      </w:pPr>
      <w:r>
        <w:rPr>
          <w:b/>
          <w:sz w:val="24"/>
          <w:szCs w:val="24"/>
          <w:u w:val="single"/>
        </w:rPr>
        <w:lastRenderedPageBreak/>
        <w:t>Penalty:</w:t>
      </w:r>
      <w:r>
        <w:rPr>
          <w:b/>
          <w:sz w:val="24"/>
          <w:szCs w:val="24"/>
        </w:rPr>
        <w:t xml:space="preserve"> </w:t>
      </w:r>
      <w:r>
        <w:rPr>
          <w:sz w:val="24"/>
          <w:szCs w:val="24"/>
        </w:rPr>
        <w:t>If the successful tenderer fails to comply with work/ purchase the order within the delivery period stipulated, the Dean (G&amp;K) and Managing Trustee (DJST) shall exercise his discretionary power either: -</w:t>
      </w:r>
    </w:p>
    <w:p w14:paraId="000000DD" w14:textId="2D870738" w:rsidR="00197DA5" w:rsidRDefault="00684F4B" w:rsidP="004C2B26">
      <w:pPr>
        <w:tabs>
          <w:tab w:val="left" w:pos="450"/>
          <w:tab w:val="left" w:pos="990"/>
          <w:tab w:val="left" w:pos="8647"/>
        </w:tabs>
        <w:spacing w:line="360" w:lineRule="auto"/>
        <w:ind w:left="450" w:right="36"/>
        <w:jc w:val="both"/>
        <w:rPr>
          <w:sz w:val="24"/>
          <w:szCs w:val="24"/>
        </w:rPr>
      </w:pPr>
      <w:r>
        <w:rPr>
          <w:sz w:val="24"/>
          <w:szCs w:val="24"/>
        </w:rPr>
        <w:t xml:space="preserve">To recover from contractor as agreed, the liquidated damages or by way of penalty   half percent of the price of the equipment which the contractors has failed to deliver/ install/ commission/ as aforesaid per week or part thereof during which the delivery/ installation/commissioning of such equipment may be in arrears subject to maximum limit @10%of the balance amount of the stipulated price of the materials undelivered. Such penalty is to be deducted always by the consignee from the contractor’s balance bill, B.G. or any money due to the contractor from </w:t>
      </w:r>
      <w:r>
        <w:rPr>
          <w:b/>
          <w:sz w:val="24"/>
          <w:szCs w:val="24"/>
        </w:rPr>
        <w:t>GSMC&amp; KEMH-</w:t>
      </w:r>
      <w:r>
        <w:rPr>
          <w:sz w:val="24"/>
          <w:szCs w:val="24"/>
        </w:rPr>
        <w:t xml:space="preserve">Department of Clinical Pharmacology and DJST. </w:t>
      </w:r>
    </w:p>
    <w:p w14:paraId="000000DE" w14:textId="77777777" w:rsidR="00197DA5" w:rsidRDefault="00684F4B" w:rsidP="004C2B26">
      <w:pPr>
        <w:tabs>
          <w:tab w:val="left" w:pos="426"/>
          <w:tab w:val="left" w:pos="990"/>
          <w:tab w:val="left" w:pos="8647"/>
        </w:tabs>
        <w:spacing w:line="360" w:lineRule="auto"/>
        <w:ind w:left="450" w:right="36"/>
        <w:jc w:val="center"/>
        <w:rPr>
          <w:sz w:val="24"/>
          <w:szCs w:val="24"/>
        </w:rPr>
      </w:pPr>
      <w:r>
        <w:rPr>
          <w:sz w:val="24"/>
          <w:szCs w:val="24"/>
        </w:rPr>
        <w:tab/>
        <w:t xml:space="preserve"> OR</w:t>
      </w:r>
    </w:p>
    <w:p w14:paraId="000000DF" w14:textId="03DB4D31" w:rsidR="00197DA5" w:rsidRDefault="00684F4B" w:rsidP="004C2B26">
      <w:pPr>
        <w:tabs>
          <w:tab w:val="left" w:pos="426"/>
          <w:tab w:val="left" w:pos="990"/>
          <w:tab w:val="left" w:pos="8647"/>
        </w:tabs>
        <w:spacing w:line="360" w:lineRule="auto"/>
        <w:ind w:left="450" w:right="36"/>
        <w:jc w:val="both"/>
        <w:rPr>
          <w:sz w:val="24"/>
          <w:szCs w:val="24"/>
        </w:rPr>
      </w:pPr>
      <w:r>
        <w:rPr>
          <w:sz w:val="24"/>
          <w:szCs w:val="24"/>
        </w:rPr>
        <w:t>To purchase elsewhere after giving due notice to the contractor on that account and at his risk,</w:t>
      </w:r>
      <w:r w:rsidR="004C2B26">
        <w:rPr>
          <w:sz w:val="24"/>
          <w:szCs w:val="24"/>
        </w:rPr>
        <w:t xml:space="preserve"> </w:t>
      </w:r>
      <w:r>
        <w:rPr>
          <w:sz w:val="24"/>
          <w:szCs w:val="24"/>
        </w:rPr>
        <w:t>stores not delivered or otherwise of a similar description without cancelling the contract in respect of the consignment not yet due for delivery.</w:t>
      </w:r>
    </w:p>
    <w:p w14:paraId="000000E0" w14:textId="77777777" w:rsidR="00197DA5" w:rsidRDefault="00684F4B" w:rsidP="004C2B26">
      <w:pPr>
        <w:tabs>
          <w:tab w:val="left" w:pos="426"/>
          <w:tab w:val="left" w:pos="990"/>
          <w:tab w:val="left" w:pos="8647"/>
        </w:tabs>
        <w:spacing w:line="360" w:lineRule="auto"/>
        <w:ind w:left="450" w:right="36"/>
        <w:jc w:val="center"/>
        <w:rPr>
          <w:sz w:val="24"/>
          <w:szCs w:val="24"/>
        </w:rPr>
      </w:pPr>
      <w:r>
        <w:rPr>
          <w:sz w:val="24"/>
          <w:szCs w:val="24"/>
        </w:rPr>
        <w:tab/>
        <w:t>OR</w:t>
      </w:r>
    </w:p>
    <w:p w14:paraId="000000E1" w14:textId="0F2CF046" w:rsidR="00197DA5" w:rsidRDefault="00684F4B" w:rsidP="004C2B26">
      <w:pPr>
        <w:tabs>
          <w:tab w:val="left" w:pos="426"/>
          <w:tab w:val="left" w:pos="990"/>
          <w:tab w:val="left" w:pos="8647"/>
        </w:tabs>
        <w:spacing w:line="360" w:lineRule="auto"/>
        <w:ind w:left="450" w:right="36"/>
        <w:jc w:val="both"/>
        <w:rPr>
          <w:sz w:val="24"/>
          <w:szCs w:val="24"/>
        </w:rPr>
      </w:pPr>
      <w:r>
        <w:rPr>
          <w:sz w:val="24"/>
          <w:szCs w:val="24"/>
        </w:rPr>
        <w:t xml:space="preserve">To cancel the contract and orders and for feature of contract deposit and </w:t>
      </w:r>
      <w:r w:rsidR="00B475D6">
        <w:rPr>
          <w:sz w:val="24"/>
          <w:szCs w:val="24"/>
        </w:rPr>
        <w:t>blacklisting</w:t>
      </w:r>
      <w:r>
        <w:rPr>
          <w:sz w:val="24"/>
          <w:szCs w:val="24"/>
        </w:rPr>
        <w:t xml:space="preserve"> the firm/company along with their partners/directors.</w:t>
      </w:r>
    </w:p>
    <w:p w14:paraId="000000E2" w14:textId="5190B34D" w:rsidR="00197DA5" w:rsidRDefault="00684F4B" w:rsidP="004C2B26">
      <w:pPr>
        <w:numPr>
          <w:ilvl w:val="0"/>
          <w:numId w:val="12"/>
        </w:numPr>
        <w:tabs>
          <w:tab w:val="left" w:pos="990"/>
        </w:tabs>
        <w:spacing w:line="360" w:lineRule="auto"/>
        <w:ind w:right="77"/>
        <w:jc w:val="both"/>
        <w:rPr>
          <w:sz w:val="16"/>
          <w:szCs w:val="16"/>
        </w:rPr>
      </w:pPr>
      <w:r>
        <w:rPr>
          <w:b/>
          <w:sz w:val="24"/>
          <w:szCs w:val="24"/>
          <w:u w:val="single"/>
        </w:rPr>
        <w:t xml:space="preserve">Consequence of inferior </w:t>
      </w:r>
      <w:r w:rsidR="00B475D6">
        <w:rPr>
          <w:b/>
          <w:sz w:val="24"/>
          <w:szCs w:val="24"/>
          <w:u w:val="single"/>
        </w:rPr>
        <w:t>supply:</w:t>
      </w:r>
      <w:r w:rsidR="00B475D6">
        <w:rPr>
          <w:sz w:val="24"/>
          <w:szCs w:val="24"/>
        </w:rPr>
        <w:t xml:space="preserve"> If</w:t>
      </w:r>
      <w:r>
        <w:rPr>
          <w:sz w:val="24"/>
          <w:szCs w:val="24"/>
        </w:rPr>
        <w:t xml:space="preserve"> the equipment /material supplied is found of inferior quality, or not as per specifications, the contractor shall replace the equipment/material within one month from the date of intimation, at the cost &amp; risk of the contractor and also liable to pay the fine imposed by the Dean (G&amp;K),</w:t>
      </w:r>
      <w:r w:rsidR="004C2B26">
        <w:rPr>
          <w:sz w:val="24"/>
          <w:szCs w:val="24"/>
        </w:rPr>
        <w:t xml:space="preserve"> </w:t>
      </w:r>
      <w:r>
        <w:rPr>
          <w:b/>
          <w:sz w:val="24"/>
          <w:szCs w:val="24"/>
        </w:rPr>
        <w:t>GSMC&amp; KEMH-</w:t>
      </w:r>
      <w:r>
        <w:rPr>
          <w:sz w:val="24"/>
          <w:szCs w:val="24"/>
        </w:rPr>
        <w:t xml:space="preserve">Department of Clinical Pharmacology and DJST, failing which performance Bank Guarantee (BG) </w:t>
      </w:r>
      <w:r w:rsidR="00B475D6">
        <w:rPr>
          <w:sz w:val="24"/>
          <w:szCs w:val="24"/>
        </w:rPr>
        <w:t>of the</w:t>
      </w:r>
      <w:r>
        <w:rPr>
          <w:sz w:val="24"/>
          <w:szCs w:val="24"/>
        </w:rPr>
        <w:t xml:space="preserve"> contractor shall be forfeited &amp; the vendor shall be liable for penal action including black-listing etc.   In addition to the forfeiture of the BG, if any fine is imposed by the Dean (G&amp;K</w:t>
      </w:r>
      <w:r w:rsidR="00B475D6">
        <w:rPr>
          <w:sz w:val="24"/>
          <w:szCs w:val="24"/>
        </w:rPr>
        <w:t>),</w:t>
      </w:r>
      <w:r w:rsidR="00B475D6">
        <w:rPr>
          <w:b/>
          <w:sz w:val="24"/>
          <w:szCs w:val="24"/>
        </w:rPr>
        <w:t xml:space="preserve"> GSMC</w:t>
      </w:r>
      <w:r>
        <w:rPr>
          <w:b/>
          <w:sz w:val="24"/>
          <w:szCs w:val="24"/>
        </w:rPr>
        <w:t>&amp; KEMH-</w:t>
      </w:r>
      <w:r>
        <w:rPr>
          <w:sz w:val="24"/>
          <w:szCs w:val="24"/>
        </w:rPr>
        <w:t>Department of Clinical Pharmacology and DJST, the same shall be payable by the vendor immediately on demand, failing which the same shall be recovered from other dues payable to the contractor from the Dean (G&amp;K</w:t>
      </w:r>
      <w:r w:rsidR="00B475D6">
        <w:rPr>
          <w:sz w:val="24"/>
          <w:szCs w:val="24"/>
        </w:rPr>
        <w:t>),</w:t>
      </w:r>
      <w:r w:rsidR="00B475D6">
        <w:rPr>
          <w:b/>
          <w:sz w:val="24"/>
          <w:szCs w:val="24"/>
        </w:rPr>
        <w:t xml:space="preserve"> GSMC</w:t>
      </w:r>
      <w:r>
        <w:rPr>
          <w:b/>
          <w:sz w:val="24"/>
          <w:szCs w:val="24"/>
        </w:rPr>
        <w:t>&amp; KEMH-</w:t>
      </w:r>
      <w:r>
        <w:rPr>
          <w:sz w:val="24"/>
          <w:szCs w:val="24"/>
        </w:rPr>
        <w:t>Department of Clinical Pharmacology and DJST.</w:t>
      </w:r>
    </w:p>
    <w:p w14:paraId="000000E3" w14:textId="4F400EAF" w:rsidR="00197DA5" w:rsidRDefault="00684F4B" w:rsidP="004C2B26">
      <w:pPr>
        <w:numPr>
          <w:ilvl w:val="0"/>
          <w:numId w:val="12"/>
        </w:numPr>
        <w:tabs>
          <w:tab w:val="left" w:pos="990"/>
        </w:tabs>
        <w:spacing w:line="360" w:lineRule="auto"/>
        <w:ind w:right="77"/>
        <w:jc w:val="both"/>
        <w:rPr>
          <w:sz w:val="16"/>
          <w:szCs w:val="16"/>
        </w:rPr>
      </w:pPr>
      <w:r>
        <w:rPr>
          <w:b/>
          <w:sz w:val="24"/>
          <w:szCs w:val="24"/>
          <w:u w:val="single"/>
        </w:rPr>
        <w:t xml:space="preserve">Stamp duty: </w:t>
      </w:r>
      <w:r>
        <w:rPr>
          <w:sz w:val="24"/>
          <w:szCs w:val="24"/>
        </w:rPr>
        <w:t>The contract agreement shall be adjudicated for the payment of stamp duty by successful bidder and accordingly the successful bidder shall have to pay the stamp duty on contract agreement as per the Government Directives.</w:t>
      </w:r>
    </w:p>
    <w:p w14:paraId="000000E4" w14:textId="75967A69" w:rsidR="00197DA5" w:rsidRDefault="00684F4B" w:rsidP="004C2B26">
      <w:pPr>
        <w:numPr>
          <w:ilvl w:val="0"/>
          <w:numId w:val="12"/>
        </w:numPr>
        <w:tabs>
          <w:tab w:val="left" w:pos="990"/>
        </w:tabs>
        <w:spacing w:line="360" w:lineRule="auto"/>
        <w:ind w:right="77"/>
        <w:jc w:val="both"/>
        <w:rPr>
          <w:sz w:val="14"/>
          <w:szCs w:val="14"/>
        </w:rPr>
      </w:pPr>
      <w:r>
        <w:rPr>
          <w:b/>
          <w:sz w:val="24"/>
          <w:szCs w:val="24"/>
          <w:u w:val="single"/>
        </w:rPr>
        <w:t>Amendment</w:t>
      </w:r>
      <w:r w:rsidR="004C2B26">
        <w:rPr>
          <w:b/>
          <w:sz w:val="24"/>
          <w:szCs w:val="24"/>
          <w:u w:val="single"/>
        </w:rPr>
        <w:t xml:space="preserve"> </w:t>
      </w:r>
      <w:r>
        <w:rPr>
          <w:b/>
          <w:sz w:val="24"/>
          <w:szCs w:val="24"/>
          <w:u w:val="single"/>
        </w:rPr>
        <w:t>to enquiry documents:</w:t>
      </w:r>
      <w:r w:rsidRPr="004C2B26">
        <w:rPr>
          <w:b/>
          <w:sz w:val="24"/>
          <w:szCs w:val="24"/>
        </w:rPr>
        <w:t xml:space="preserve"> </w:t>
      </w:r>
      <w:r>
        <w:rPr>
          <w:sz w:val="24"/>
          <w:szCs w:val="24"/>
        </w:rPr>
        <w:t>Before deadline for submitting offers, the Dean (G&amp;K)</w:t>
      </w:r>
      <w:r w:rsidR="004C2B26">
        <w:rPr>
          <w:sz w:val="24"/>
          <w:szCs w:val="24"/>
        </w:rPr>
        <w:t xml:space="preserve"> </w:t>
      </w:r>
      <w:r>
        <w:rPr>
          <w:b/>
          <w:sz w:val="24"/>
          <w:szCs w:val="24"/>
        </w:rPr>
        <w:t>GSMC&amp; KEMH-</w:t>
      </w:r>
      <w:r>
        <w:rPr>
          <w:sz w:val="24"/>
          <w:szCs w:val="24"/>
        </w:rPr>
        <w:t xml:space="preserve">Department of Clinical Pharmacology and DJST may modify any condition included in this inquiry document by issuing addendum/corrigendum/clarification and publish </w:t>
      </w:r>
      <w:r>
        <w:rPr>
          <w:sz w:val="24"/>
          <w:szCs w:val="24"/>
        </w:rPr>
        <w:lastRenderedPageBreak/>
        <w:t>it in the newspapers and/or on the website of Seth GS Medical College. Such addendum/corrigendum/clarification so issued shall form part of the inquiry documents. All vendors shall sign such addendum/corrigendum/clarification and submit it</w:t>
      </w:r>
      <w:r w:rsidR="004C2B26">
        <w:rPr>
          <w:sz w:val="24"/>
          <w:szCs w:val="24"/>
        </w:rPr>
        <w:t xml:space="preserve"> </w:t>
      </w:r>
      <w:r>
        <w:rPr>
          <w:sz w:val="24"/>
          <w:szCs w:val="24"/>
        </w:rPr>
        <w:t>in Folder ‘A’</w:t>
      </w:r>
    </w:p>
    <w:p w14:paraId="000000E5" w14:textId="10F6F405" w:rsidR="00197DA5" w:rsidRDefault="00684F4B" w:rsidP="004C2B26">
      <w:pPr>
        <w:numPr>
          <w:ilvl w:val="0"/>
          <w:numId w:val="12"/>
        </w:numPr>
        <w:tabs>
          <w:tab w:val="left" w:pos="990"/>
        </w:tabs>
        <w:spacing w:line="360" w:lineRule="auto"/>
        <w:ind w:right="77"/>
        <w:jc w:val="both"/>
        <w:rPr>
          <w:sz w:val="16"/>
          <w:szCs w:val="16"/>
        </w:rPr>
      </w:pPr>
      <w:r>
        <w:rPr>
          <w:b/>
          <w:sz w:val="24"/>
          <w:szCs w:val="24"/>
          <w:u w:val="single"/>
        </w:rPr>
        <w:t>Secrecy:</w:t>
      </w:r>
      <w:r w:rsidR="004C2B26" w:rsidRPr="004C2B26">
        <w:rPr>
          <w:b/>
          <w:sz w:val="24"/>
          <w:szCs w:val="24"/>
        </w:rPr>
        <w:t xml:space="preserve"> </w:t>
      </w:r>
      <w:r>
        <w:rPr>
          <w:sz w:val="24"/>
          <w:szCs w:val="24"/>
        </w:rPr>
        <w:t>The contractor shall take all reasonable steps necessary to ensure that all persons employed in any work in connection with the contract, who obtains in the course of the execution of the contract</w:t>
      </w:r>
      <w:r w:rsidR="004C2B26">
        <w:rPr>
          <w:sz w:val="24"/>
          <w:szCs w:val="24"/>
        </w:rPr>
        <w:t>. A</w:t>
      </w:r>
      <w:r>
        <w:rPr>
          <w:sz w:val="24"/>
          <w:szCs w:val="24"/>
        </w:rPr>
        <w:t>ny information whatsoever, which would or might be directly or indirectly of use to any person not connected with the contract, should</w:t>
      </w:r>
      <w:r w:rsidR="004C2B26">
        <w:rPr>
          <w:sz w:val="24"/>
          <w:szCs w:val="24"/>
        </w:rPr>
        <w:t xml:space="preserve"> </w:t>
      </w:r>
      <w:r>
        <w:rPr>
          <w:sz w:val="24"/>
          <w:szCs w:val="24"/>
        </w:rPr>
        <w:t>treat</w:t>
      </w:r>
      <w:r w:rsidR="004C2B26">
        <w:rPr>
          <w:sz w:val="24"/>
          <w:szCs w:val="24"/>
        </w:rPr>
        <w:t xml:space="preserve"> </w:t>
      </w:r>
      <w:r>
        <w:rPr>
          <w:sz w:val="24"/>
          <w:szCs w:val="24"/>
        </w:rPr>
        <w:t>it</w:t>
      </w:r>
      <w:r w:rsidR="004C2B26">
        <w:rPr>
          <w:sz w:val="24"/>
          <w:szCs w:val="24"/>
        </w:rPr>
        <w:t xml:space="preserve"> </w:t>
      </w:r>
      <w:r>
        <w:rPr>
          <w:sz w:val="24"/>
          <w:szCs w:val="24"/>
        </w:rPr>
        <w:t>as</w:t>
      </w:r>
      <w:r w:rsidR="004C2B26">
        <w:rPr>
          <w:sz w:val="24"/>
          <w:szCs w:val="24"/>
        </w:rPr>
        <w:t xml:space="preserve"> </w:t>
      </w:r>
      <w:r>
        <w:rPr>
          <w:sz w:val="24"/>
          <w:szCs w:val="24"/>
        </w:rPr>
        <w:t>secret</w:t>
      </w:r>
      <w:r w:rsidR="004C2B26">
        <w:rPr>
          <w:sz w:val="24"/>
          <w:szCs w:val="24"/>
        </w:rPr>
        <w:t xml:space="preserve"> </w:t>
      </w:r>
      <w:r>
        <w:rPr>
          <w:sz w:val="24"/>
          <w:szCs w:val="24"/>
        </w:rPr>
        <w:t>and</w:t>
      </w:r>
      <w:r w:rsidR="004C2B26">
        <w:rPr>
          <w:sz w:val="24"/>
          <w:szCs w:val="24"/>
        </w:rPr>
        <w:t xml:space="preserve"> </w:t>
      </w:r>
      <w:r>
        <w:rPr>
          <w:sz w:val="24"/>
          <w:szCs w:val="24"/>
        </w:rPr>
        <w:t>shall</w:t>
      </w:r>
      <w:r w:rsidR="004C2B26">
        <w:rPr>
          <w:sz w:val="24"/>
          <w:szCs w:val="24"/>
        </w:rPr>
        <w:t xml:space="preserve"> </w:t>
      </w:r>
      <w:r>
        <w:rPr>
          <w:sz w:val="24"/>
          <w:szCs w:val="24"/>
        </w:rPr>
        <w:t>not</w:t>
      </w:r>
      <w:r w:rsidR="004C2B26">
        <w:rPr>
          <w:sz w:val="24"/>
          <w:szCs w:val="24"/>
        </w:rPr>
        <w:t xml:space="preserve"> </w:t>
      </w:r>
      <w:r>
        <w:rPr>
          <w:sz w:val="24"/>
          <w:szCs w:val="24"/>
        </w:rPr>
        <w:t>at</w:t>
      </w:r>
      <w:r w:rsidR="004C2B26">
        <w:rPr>
          <w:sz w:val="24"/>
          <w:szCs w:val="24"/>
        </w:rPr>
        <w:t xml:space="preserve"> </w:t>
      </w:r>
      <w:r>
        <w:rPr>
          <w:sz w:val="24"/>
          <w:szCs w:val="24"/>
        </w:rPr>
        <w:t>any</w:t>
      </w:r>
      <w:r w:rsidR="004C2B26">
        <w:rPr>
          <w:sz w:val="24"/>
          <w:szCs w:val="24"/>
        </w:rPr>
        <w:t xml:space="preserve"> </w:t>
      </w:r>
      <w:r>
        <w:rPr>
          <w:sz w:val="24"/>
          <w:szCs w:val="24"/>
        </w:rPr>
        <w:t>time</w:t>
      </w:r>
      <w:r w:rsidR="004C2B26">
        <w:rPr>
          <w:sz w:val="24"/>
          <w:szCs w:val="24"/>
        </w:rPr>
        <w:t xml:space="preserve"> </w:t>
      </w:r>
      <w:r>
        <w:rPr>
          <w:sz w:val="24"/>
          <w:szCs w:val="24"/>
        </w:rPr>
        <w:t>communicate</w:t>
      </w:r>
      <w:r w:rsidR="004C2B26">
        <w:rPr>
          <w:sz w:val="24"/>
          <w:szCs w:val="24"/>
        </w:rPr>
        <w:t xml:space="preserve"> </w:t>
      </w:r>
      <w:r>
        <w:rPr>
          <w:sz w:val="24"/>
          <w:szCs w:val="24"/>
        </w:rPr>
        <w:t>it</w:t>
      </w:r>
      <w:r w:rsidR="004C2B26">
        <w:rPr>
          <w:sz w:val="24"/>
          <w:szCs w:val="24"/>
        </w:rPr>
        <w:t xml:space="preserve"> </w:t>
      </w:r>
      <w:r>
        <w:rPr>
          <w:sz w:val="24"/>
          <w:szCs w:val="24"/>
        </w:rPr>
        <w:t>to</w:t>
      </w:r>
      <w:r w:rsidR="004C2B26">
        <w:rPr>
          <w:sz w:val="24"/>
          <w:szCs w:val="24"/>
        </w:rPr>
        <w:t xml:space="preserve"> </w:t>
      </w:r>
      <w:r>
        <w:rPr>
          <w:sz w:val="24"/>
          <w:szCs w:val="24"/>
        </w:rPr>
        <w:t>any</w:t>
      </w:r>
      <w:r w:rsidR="004C2B26">
        <w:rPr>
          <w:sz w:val="24"/>
          <w:szCs w:val="24"/>
        </w:rPr>
        <w:t xml:space="preserve"> </w:t>
      </w:r>
      <w:r>
        <w:rPr>
          <w:sz w:val="24"/>
          <w:szCs w:val="24"/>
        </w:rPr>
        <w:t>person.</w:t>
      </w:r>
      <w:r w:rsidR="004C2B26">
        <w:rPr>
          <w:sz w:val="24"/>
          <w:szCs w:val="24"/>
        </w:rPr>
        <w:t xml:space="preserve"> </w:t>
      </w:r>
      <w:r>
        <w:rPr>
          <w:sz w:val="24"/>
          <w:szCs w:val="24"/>
        </w:rPr>
        <w:t>Any breach of above said condition shall be a sufficient cause to cancel the contract and the Dean (G&amp;K),</w:t>
      </w:r>
      <w:r w:rsidR="004C2B26">
        <w:rPr>
          <w:sz w:val="24"/>
          <w:szCs w:val="24"/>
        </w:rPr>
        <w:t xml:space="preserve"> </w:t>
      </w:r>
      <w:r>
        <w:rPr>
          <w:b/>
          <w:sz w:val="24"/>
          <w:szCs w:val="24"/>
        </w:rPr>
        <w:t>GSMC&amp; KEMH-</w:t>
      </w:r>
      <w:r>
        <w:rPr>
          <w:sz w:val="24"/>
          <w:szCs w:val="24"/>
        </w:rPr>
        <w:t>Department of Clinical Pharmacology and DJST shall be at liberty to purchase the same material at the risk and cost of the contractor.</w:t>
      </w:r>
    </w:p>
    <w:p w14:paraId="000000E6" w14:textId="239957D5" w:rsidR="00197DA5" w:rsidRDefault="00684F4B" w:rsidP="004C2B26">
      <w:pPr>
        <w:numPr>
          <w:ilvl w:val="0"/>
          <w:numId w:val="12"/>
        </w:numPr>
        <w:tabs>
          <w:tab w:val="left" w:pos="990"/>
        </w:tabs>
        <w:spacing w:line="360" w:lineRule="auto"/>
        <w:ind w:right="77"/>
        <w:jc w:val="both"/>
        <w:rPr>
          <w:sz w:val="24"/>
          <w:szCs w:val="24"/>
        </w:rPr>
      </w:pPr>
      <w:r>
        <w:rPr>
          <w:b/>
          <w:sz w:val="24"/>
          <w:szCs w:val="24"/>
          <w:u w:val="single"/>
        </w:rPr>
        <w:t xml:space="preserve">Confidential Information: </w:t>
      </w:r>
      <w:r>
        <w:rPr>
          <w:sz w:val="24"/>
          <w:szCs w:val="24"/>
        </w:rPr>
        <w:t>All the information furnished to the contract or relating to the supply of material/equipment/plant shall be treated as confidential and shall not be divulged to any third party. It shall remain the property of Dean (G&amp;K),</w:t>
      </w:r>
      <w:r>
        <w:rPr>
          <w:b/>
          <w:sz w:val="24"/>
          <w:szCs w:val="24"/>
        </w:rPr>
        <w:t>GSMC&amp; KEMH-</w:t>
      </w:r>
      <w:r>
        <w:rPr>
          <w:sz w:val="24"/>
          <w:szCs w:val="24"/>
        </w:rPr>
        <w:t>Department of Clinical Pharmacology and DJST .If, during the process of execution of the contract, any improvement, refinement or technical changes and modifications are affected by the contractors, such changes shall not affect the title to the property and all the information, including the improvement/modifications effected by the contractor shall continue to be the property of the Dean (G&amp;K),</w:t>
      </w:r>
      <w:r>
        <w:rPr>
          <w:b/>
          <w:sz w:val="24"/>
          <w:szCs w:val="24"/>
        </w:rPr>
        <w:t>GSMC&amp; KEMH-</w:t>
      </w:r>
      <w:r>
        <w:rPr>
          <w:sz w:val="24"/>
          <w:szCs w:val="24"/>
        </w:rPr>
        <w:t>Department of Clinical Pharmacology and DJST.</w:t>
      </w:r>
    </w:p>
    <w:p w14:paraId="000000E7" w14:textId="48B809B2" w:rsidR="00197DA5" w:rsidRDefault="00684F4B" w:rsidP="004C2B26">
      <w:pPr>
        <w:numPr>
          <w:ilvl w:val="0"/>
          <w:numId w:val="12"/>
        </w:numPr>
        <w:tabs>
          <w:tab w:val="left" w:pos="990"/>
        </w:tabs>
        <w:spacing w:line="360" w:lineRule="auto"/>
        <w:ind w:right="77"/>
        <w:jc w:val="both"/>
        <w:rPr>
          <w:sz w:val="24"/>
          <w:szCs w:val="24"/>
        </w:rPr>
      </w:pPr>
      <w:r>
        <w:rPr>
          <w:sz w:val="24"/>
          <w:szCs w:val="24"/>
        </w:rPr>
        <w:t xml:space="preserve">In case of the mandatory documents, which are submitted with bid, original of which, if called, shall be produced for verification within 3days, failing which the bidder will be treated as </w:t>
      </w:r>
      <w:r>
        <w:rPr>
          <w:b/>
          <w:sz w:val="24"/>
          <w:szCs w:val="24"/>
          <w:u w:val="single"/>
        </w:rPr>
        <w:t>non-responsive.</w:t>
      </w:r>
      <w:r w:rsidRPr="004C2B26">
        <w:rPr>
          <w:b/>
          <w:sz w:val="24"/>
          <w:szCs w:val="24"/>
        </w:rPr>
        <w:t xml:space="preserve"> </w:t>
      </w:r>
      <w:r>
        <w:rPr>
          <w:sz w:val="24"/>
          <w:szCs w:val="24"/>
        </w:rPr>
        <w:t>Administrative and Technical Bid will be opened on the due date and due time as defined for the bid in the system. Financial Bid/ commercial bid of the respective bidder submitted will be opened only if the administrative &amp; Technical offer in ‘Folder – A ’is acceptable. The date &amp; time of opening of Financial Bid will be intimated to the responsive vendor.</w:t>
      </w:r>
    </w:p>
    <w:p w14:paraId="000000E8" w14:textId="571C0651" w:rsidR="00197DA5" w:rsidRDefault="00684F4B" w:rsidP="004C2B26">
      <w:pPr>
        <w:numPr>
          <w:ilvl w:val="0"/>
          <w:numId w:val="12"/>
        </w:numPr>
        <w:tabs>
          <w:tab w:val="left" w:pos="990"/>
        </w:tabs>
        <w:spacing w:line="360" w:lineRule="auto"/>
        <w:ind w:right="77"/>
        <w:jc w:val="both"/>
      </w:pPr>
      <w:r>
        <w:rPr>
          <w:sz w:val="24"/>
          <w:szCs w:val="24"/>
        </w:rPr>
        <w:t xml:space="preserve">The vendors are advised to physically apprise themselves with </w:t>
      </w:r>
      <w:r w:rsidR="00B475D6">
        <w:rPr>
          <w:sz w:val="24"/>
          <w:szCs w:val="24"/>
        </w:rPr>
        <w:t>delivery, installation</w:t>
      </w:r>
      <w:r>
        <w:rPr>
          <w:sz w:val="24"/>
          <w:szCs w:val="24"/>
        </w:rPr>
        <w:t xml:space="preserve"> Conditions and working areas if required. They are advised to get themselves sufficiently acquainted with the actual nature of installation if required, prevalent conditions and facilities available.</w:t>
      </w:r>
    </w:p>
    <w:p w14:paraId="000000E9" w14:textId="1E28BDD4" w:rsidR="00197DA5" w:rsidRDefault="00684F4B" w:rsidP="004C2B26">
      <w:pPr>
        <w:numPr>
          <w:ilvl w:val="0"/>
          <w:numId w:val="12"/>
        </w:numPr>
        <w:tabs>
          <w:tab w:val="left" w:pos="990"/>
        </w:tabs>
        <w:spacing w:line="360" w:lineRule="auto"/>
        <w:ind w:right="77"/>
        <w:jc w:val="both"/>
        <w:rPr>
          <w:sz w:val="24"/>
          <w:szCs w:val="24"/>
        </w:rPr>
      </w:pPr>
      <w:r>
        <w:rPr>
          <w:sz w:val="24"/>
          <w:szCs w:val="24"/>
        </w:rPr>
        <w:t>This purchase process is covered under Information Technology ACT &amp; CYBER LAWS AS APPLICABLE.</w:t>
      </w:r>
    </w:p>
    <w:p w14:paraId="000000EA" w14:textId="14807E31" w:rsidR="00197DA5" w:rsidRDefault="00684F4B" w:rsidP="004C2B26">
      <w:pPr>
        <w:numPr>
          <w:ilvl w:val="0"/>
          <w:numId w:val="12"/>
        </w:numPr>
        <w:tabs>
          <w:tab w:val="left" w:pos="990"/>
        </w:tabs>
        <w:spacing w:line="360" w:lineRule="auto"/>
        <w:ind w:right="77"/>
        <w:jc w:val="both"/>
        <w:rPr>
          <w:sz w:val="24"/>
          <w:szCs w:val="24"/>
        </w:rPr>
      </w:pPr>
      <w:r>
        <w:rPr>
          <w:sz w:val="24"/>
          <w:szCs w:val="24"/>
        </w:rPr>
        <w:lastRenderedPageBreak/>
        <w:t>The vendor shall offer the best prices for the subject supply/work as per the present market rates and that the bidder should not be offered less prices for the subject supply/work to any other outside agencies including Govt./Semi Govt. agencies. Further, the vendor has to fill in the quotations with full knowledge of the above liabilities and therefore they will not raise any objection or dispute in any manner relating to any action for giving any information which is found to be incorrect and against the instruction and direction given in this behalf in this inquiry. In the event, if it is revealed subsequently after the allotment of work/ contract to tenderer, that any information given by vendor, in this bid is false or incorrect, he shall compensate the Dean (G&amp;K),</w:t>
      </w:r>
      <w:r>
        <w:rPr>
          <w:b/>
          <w:sz w:val="24"/>
          <w:szCs w:val="24"/>
        </w:rPr>
        <w:t>GSMC&amp; KEMH-</w:t>
      </w:r>
      <w:r>
        <w:rPr>
          <w:sz w:val="24"/>
          <w:szCs w:val="24"/>
        </w:rPr>
        <w:t>Department of Clinical Pharmacology and DJST for any such losses or inconveniences caused to the Dean (G&amp;K),</w:t>
      </w:r>
      <w:r>
        <w:rPr>
          <w:b/>
          <w:sz w:val="24"/>
          <w:szCs w:val="24"/>
        </w:rPr>
        <w:t>GSMC&amp; KEMH-</w:t>
      </w:r>
      <w:r>
        <w:rPr>
          <w:sz w:val="24"/>
          <w:szCs w:val="24"/>
        </w:rPr>
        <w:t>Department of Clinical Pharmacology and DJST, in any manner and will not resist any claim for such compensation on any ground whatsoever. Vendor/vendors shall agree and undertake that he/they shall not claim in such case any amount, by way of damages or compensation for cancellation of the contract given to them or any work assigned to them if it is withdrawn by the Dean (G&amp;K</w:t>
      </w:r>
      <w:r w:rsidR="00B475D6">
        <w:rPr>
          <w:sz w:val="24"/>
          <w:szCs w:val="24"/>
        </w:rPr>
        <w:t>),</w:t>
      </w:r>
      <w:r w:rsidR="00B475D6">
        <w:rPr>
          <w:b/>
          <w:sz w:val="24"/>
          <w:szCs w:val="24"/>
        </w:rPr>
        <w:t xml:space="preserve"> GSMC</w:t>
      </w:r>
      <w:r>
        <w:rPr>
          <w:b/>
          <w:sz w:val="24"/>
          <w:szCs w:val="24"/>
        </w:rPr>
        <w:t>&amp; KEMH-</w:t>
      </w:r>
      <w:r>
        <w:rPr>
          <w:sz w:val="24"/>
          <w:szCs w:val="24"/>
        </w:rPr>
        <w:t xml:space="preserve">Department of Clinical </w:t>
      </w:r>
      <w:r w:rsidR="00B475D6">
        <w:rPr>
          <w:sz w:val="24"/>
          <w:szCs w:val="24"/>
        </w:rPr>
        <w:t>Pharmacology and</w:t>
      </w:r>
      <w:r>
        <w:rPr>
          <w:sz w:val="24"/>
          <w:szCs w:val="24"/>
        </w:rPr>
        <w:t xml:space="preserve"> DJST</w:t>
      </w:r>
    </w:p>
    <w:p w14:paraId="000000EB" w14:textId="77777777" w:rsidR="00197DA5" w:rsidRDefault="00684F4B" w:rsidP="004C2B26">
      <w:pPr>
        <w:tabs>
          <w:tab w:val="left" w:pos="990"/>
        </w:tabs>
        <w:spacing w:line="360" w:lineRule="auto"/>
        <w:ind w:left="540" w:right="36" w:hanging="142"/>
        <w:jc w:val="both"/>
      </w:pPr>
      <w:r>
        <w:rPr>
          <w:sz w:val="24"/>
          <w:szCs w:val="24"/>
        </w:rPr>
        <w:t>Affidavit shall be submitted in this respect as per annexure – 3.</w:t>
      </w:r>
    </w:p>
    <w:p w14:paraId="000000EC" w14:textId="39752116" w:rsidR="00197DA5" w:rsidRPr="004C2B26" w:rsidRDefault="00684F4B" w:rsidP="004C2B26">
      <w:pPr>
        <w:numPr>
          <w:ilvl w:val="0"/>
          <w:numId w:val="12"/>
        </w:numPr>
        <w:tabs>
          <w:tab w:val="left" w:pos="990"/>
        </w:tabs>
        <w:spacing w:line="360" w:lineRule="auto"/>
        <w:ind w:right="77"/>
        <w:jc w:val="both"/>
        <w:rPr>
          <w:sz w:val="24"/>
          <w:szCs w:val="24"/>
        </w:rPr>
      </w:pPr>
      <w:r>
        <w:rPr>
          <w:sz w:val="24"/>
          <w:szCs w:val="24"/>
        </w:rPr>
        <w:t>Vendors participating in this bidding process shall furnish the details as per annexure– 1.</w:t>
      </w:r>
    </w:p>
    <w:p w14:paraId="000000ED" w14:textId="5D8312DF" w:rsidR="00197DA5" w:rsidRPr="004C2B26" w:rsidRDefault="00684F4B" w:rsidP="004C2B26">
      <w:pPr>
        <w:numPr>
          <w:ilvl w:val="0"/>
          <w:numId w:val="12"/>
        </w:numPr>
        <w:tabs>
          <w:tab w:val="left" w:pos="990"/>
        </w:tabs>
        <w:spacing w:line="360" w:lineRule="auto"/>
        <w:ind w:right="77"/>
        <w:jc w:val="both"/>
        <w:rPr>
          <w:sz w:val="24"/>
          <w:szCs w:val="24"/>
        </w:rPr>
      </w:pPr>
      <w:r>
        <w:rPr>
          <w:sz w:val="24"/>
          <w:szCs w:val="24"/>
        </w:rPr>
        <w:t>The vendor shall submit all the information /declarations /affidavits mentioned in respective annexures.</w:t>
      </w:r>
    </w:p>
    <w:p w14:paraId="000000EE" w14:textId="67DABA06" w:rsidR="00197DA5" w:rsidRDefault="00684F4B" w:rsidP="004C2B26">
      <w:pPr>
        <w:numPr>
          <w:ilvl w:val="0"/>
          <w:numId w:val="12"/>
        </w:numPr>
        <w:tabs>
          <w:tab w:val="left" w:pos="990"/>
        </w:tabs>
        <w:spacing w:line="360" w:lineRule="auto"/>
        <w:ind w:right="77"/>
        <w:jc w:val="both"/>
      </w:pPr>
      <w:r>
        <w:rPr>
          <w:b/>
          <w:sz w:val="24"/>
          <w:szCs w:val="24"/>
          <w:u w:val="single"/>
        </w:rPr>
        <w:t xml:space="preserve">Risk&amp; Cost Purchase </w:t>
      </w:r>
      <w:r>
        <w:rPr>
          <w:sz w:val="24"/>
          <w:szCs w:val="24"/>
        </w:rPr>
        <w:t>In case, the Contractor/s, shall at any time during the continuance of these presents fail to supply satisfactorily, the articles/ equipment within the prescribed time as herein provided or in case, shall fail at once to replace any articles that may have been rejected as herein provided with other, of approved quality ,the Dean (G&amp;K),</w:t>
      </w:r>
      <w:r>
        <w:rPr>
          <w:b/>
          <w:sz w:val="24"/>
          <w:szCs w:val="24"/>
        </w:rPr>
        <w:t>GSMC&amp; KEMH-</w:t>
      </w:r>
      <w:r>
        <w:rPr>
          <w:sz w:val="24"/>
          <w:szCs w:val="24"/>
        </w:rPr>
        <w:t>Department of Clinical Pharmacology and DJST shall be at liberty forthwith to procure the same in the open market at the risk and cost of the contractor/s. Similarly, if the work underlying the contract is not executed satisfactorily within the stipulated period or after the same having been disapproved wholly or partly is not rectified or re-done to the satisfaction of the Officer in Charge within the said specifi</w:t>
      </w:r>
      <w:r>
        <w:rPr>
          <w:strike/>
          <w:sz w:val="24"/>
          <w:szCs w:val="24"/>
        </w:rPr>
        <w:t>e</w:t>
      </w:r>
      <w:r>
        <w:rPr>
          <w:sz w:val="24"/>
          <w:szCs w:val="24"/>
        </w:rPr>
        <w:t xml:space="preserve">d period, the Dean (G&amp;K), </w:t>
      </w:r>
      <w:r>
        <w:rPr>
          <w:b/>
          <w:sz w:val="24"/>
          <w:szCs w:val="24"/>
        </w:rPr>
        <w:t>GSMC&amp; KEMH-</w:t>
      </w:r>
      <w:r>
        <w:rPr>
          <w:sz w:val="24"/>
          <w:szCs w:val="24"/>
        </w:rPr>
        <w:t xml:space="preserve">Department of Clinical Pharmacology and DJST shall get the same executed or rectified or re-done through any other agencies, at the entire risk of the contractor/s as to cost and consequences. The Dean (G&amp;K), </w:t>
      </w:r>
      <w:r>
        <w:rPr>
          <w:b/>
          <w:sz w:val="24"/>
          <w:szCs w:val="24"/>
        </w:rPr>
        <w:t>GSMC&amp; KEMH-</w:t>
      </w:r>
      <w:r>
        <w:rPr>
          <w:sz w:val="24"/>
          <w:szCs w:val="24"/>
        </w:rPr>
        <w:t>Department of Clinical Pharmacology and DJST may, however fix such other subsequent date as he may think fit by which the delivery of the said article and or execution of the said work shall be completed.</w:t>
      </w:r>
    </w:p>
    <w:p w14:paraId="000000EF" w14:textId="315F04CA" w:rsidR="00197DA5" w:rsidRDefault="00684F4B" w:rsidP="00730199">
      <w:pPr>
        <w:numPr>
          <w:ilvl w:val="0"/>
          <w:numId w:val="12"/>
        </w:numPr>
        <w:tabs>
          <w:tab w:val="left" w:pos="990"/>
        </w:tabs>
        <w:spacing w:line="360" w:lineRule="auto"/>
        <w:ind w:right="77"/>
        <w:jc w:val="both"/>
        <w:rPr>
          <w:sz w:val="24"/>
          <w:szCs w:val="24"/>
        </w:rPr>
      </w:pPr>
      <w:r>
        <w:rPr>
          <w:sz w:val="24"/>
          <w:szCs w:val="24"/>
        </w:rPr>
        <w:lastRenderedPageBreak/>
        <w:t>The Dean (G&amp;K),</w:t>
      </w:r>
      <w:r w:rsidR="00730199">
        <w:rPr>
          <w:sz w:val="24"/>
          <w:szCs w:val="24"/>
        </w:rPr>
        <w:t xml:space="preserve"> </w:t>
      </w:r>
      <w:r>
        <w:rPr>
          <w:b/>
          <w:sz w:val="24"/>
          <w:szCs w:val="24"/>
        </w:rPr>
        <w:t>GSMC&amp; KEMH-</w:t>
      </w:r>
      <w:r>
        <w:rPr>
          <w:sz w:val="24"/>
          <w:szCs w:val="24"/>
        </w:rPr>
        <w:t>Department of Clinical Pharmacology and DJST have the right to inspect the manufacturing premises of the company as and when required.</w:t>
      </w:r>
    </w:p>
    <w:p w14:paraId="000000F0" w14:textId="3F22B3F8" w:rsidR="00197DA5" w:rsidRDefault="00684F4B" w:rsidP="00730199">
      <w:pPr>
        <w:numPr>
          <w:ilvl w:val="0"/>
          <w:numId w:val="12"/>
        </w:numPr>
        <w:tabs>
          <w:tab w:val="left" w:pos="990"/>
        </w:tabs>
        <w:spacing w:line="360" w:lineRule="auto"/>
        <w:ind w:right="77"/>
        <w:jc w:val="both"/>
        <w:rPr>
          <w:b/>
          <w:sz w:val="24"/>
          <w:szCs w:val="24"/>
        </w:rPr>
        <w:sectPr w:rsidR="00197DA5">
          <w:pgSz w:w="12240" w:h="15840"/>
          <w:pgMar w:top="835" w:right="1325" w:bottom="274" w:left="1339" w:header="0" w:footer="763" w:gutter="0"/>
          <w:cols w:space="720"/>
        </w:sectPr>
      </w:pPr>
      <w:r>
        <w:rPr>
          <w:b/>
          <w:sz w:val="24"/>
          <w:szCs w:val="24"/>
        </w:rPr>
        <w:t>Tenders/Quotations not submitted as per the above procedure will be treated as invalid.</w:t>
      </w:r>
    </w:p>
    <w:p w14:paraId="000000F1" w14:textId="77777777" w:rsidR="00197DA5" w:rsidRDefault="00684F4B" w:rsidP="004C2B26">
      <w:pPr>
        <w:tabs>
          <w:tab w:val="left" w:pos="990"/>
        </w:tabs>
        <w:spacing w:line="360" w:lineRule="auto"/>
        <w:ind w:left="142"/>
        <w:rPr>
          <w:b/>
          <w:sz w:val="24"/>
          <w:szCs w:val="24"/>
          <w:u w:val="single"/>
        </w:rPr>
      </w:pPr>
      <w:r>
        <w:rPr>
          <w:b/>
          <w:sz w:val="24"/>
          <w:szCs w:val="24"/>
          <w:u w:val="single"/>
        </w:rPr>
        <w:lastRenderedPageBreak/>
        <w:t>Annexure: 1</w:t>
      </w:r>
    </w:p>
    <w:p w14:paraId="000000F2" w14:textId="77777777" w:rsidR="00197DA5" w:rsidRDefault="00684F4B" w:rsidP="004C2B26">
      <w:pPr>
        <w:tabs>
          <w:tab w:val="left" w:pos="990"/>
        </w:tabs>
        <w:spacing w:line="360" w:lineRule="auto"/>
        <w:ind w:hanging="567"/>
        <w:jc w:val="center"/>
        <w:rPr>
          <w:b/>
          <w:sz w:val="24"/>
          <w:szCs w:val="24"/>
        </w:rPr>
      </w:pPr>
      <w:r>
        <w:rPr>
          <w:b/>
          <w:sz w:val="24"/>
          <w:szCs w:val="24"/>
        </w:rPr>
        <w:t>Particulars about the Vendor</w:t>
      </w:r>
    </w:p>
    <w:p w14:paraId="000000F3" w14:textId="77777777" w:rsidR="00197DA5" w:rsidRDefault="00684F4B" w:rsidP="004C2B26">
      <w:pPr>
        <w:tabs>
          <w:tab w:val="left" w:pos="990"/>
        </w:tabs>
        <w:spacing w:line="360" w:lineRule="auto"/>
        <w:ind w:hanging="567"/>
        <w:jc w:val="center"/>
        <w:rPr>
          <w:b/>
          <w:sz w:val="24"/>
          <w:szCs w:val="24"/>
        </w:rPr>
      </w:pPr>
      <w:r>
        <w:rPr>
          <w:sz w:val="24"/>
          <w:szCs w:val="24"/>
        </w:rPr>
        <w:t>(Specimen copy)</w:t>
      </w:r>
    </w:p>
    <w:p w14:paraId="000000F4" w14:textId="5C39094B" w:rsidR="00197DA5" w:rsidRDefault="00684F4B" w:rsidP="004C2B26">
      <w:pPr>
        <w:tabs>
          <w:tab w:val="left" w:pos="990"/>
        </w:tabs>
        <w:spacing w:line="360" w:lineRule="auto"/>
        <w:ind w:hanging="567"/>
        <w:rPr>
          <w:b/>
          <w:sz w:val="24"/>
          <w:szCs w:val="24"/>
        </w:rPr>
      </w:pPr>
      <w:r>
        <w:rPr>
          <w:b/>
          <w:sz w:val="24"/>
          <w:szCs w:val="24"/>
        </w:rPr>
        <w:t>(</w:t>
      </w:r>
      <w:r>
        <w:rPr>
          <w:b/>
          <w:sz w:val="24"/>
          <w:szCs w:val="24"/>
          <w:u w:val="single"/>
        </w:rPr>
        <w:t xml:space="preserve">To be submitted in </w:t>
      </w:r>
      <w:r w:rsidR="00B475D6">
        <w:rPr>
          <w:b/>
          <w:sz w:val="24"/>
          <w:szCs w:val="24"/>
          <w:u w:val="single"/>
        </w:rPr>
        <w:t>Folder ‘A</w:t>
      </w:r>
      <w:r>
        <w:rPr>
          <w:b/>
          <w:sz w:val="24"/>
          <w:szCs w:val="24"/>
          <w:u w:val="single"/>
        </w:rPr>
        <w:t>’</w:t>
      </w:r>
      <w:r>
        <w:rPr>
          <w:b/>
          <w:sz w:val="24"/>
          <w:szCs w:val="24"/>
        </w:rPr>
        <w:t>)</w:t>
      </w:r>
    </w:p>
    <w:p w14:paraId="000000F5" w14:textId="77777777" w:rsidR="00197DA5" w:rsidRDefault="00684F4B" w:rsidP="004C2B26">
      <w:pPr>
        <w:tabs>
          <w:tab w:val="left" w:pos="990"/>
        </w:tabs>
        <w:spacing w:line="360" w:lineRule="auto"/>
        <w:ind w:hanging="567"/>
        <w:rPr>
          <w:sz w:val="24"/>
          <w:szCs w:val="24"/>
        </w:rPr>
      </w:pPr>
      <w:r>
        <w:rPr>
          <w:sz w:val="24"/>
          <w:szCs w:val="24"/>
        </w:rPr>
        <w:t xml:space="preserve">         Following information to be submitted along with quotations (</w:t>
      </w:r>
      <w:r>
        <w:rPr>
          <w:b/>
          <w:sz w:val="24"/>
          <w:szCs w:val="24"/>
          <w:u w:val="single"/>
        </w:rPr>
        <w:t>in Folder ‘A’</w:t>
      </w:r>
      <w:r>
        <w:rPr>
          <w:sz w:val="24"/>
          <w:szCs w:val="24"/>
        </w:rPr>
        <w:t>) as detailed herein below on the letterhead of the tenderer. (Put a tick mark where applicable/Write N.A. where not applicable).</w:t>
      </w:r>
    </w:p>
    <w:p w14:paraId="000000F6" w14:textId="77777777" w:rsidR="00197DA5" w:rsidRDefault="00684F4B" w:rsidP="004C2B26">
      <w:pPr>
        <w:numPr>
          <w:ilvl w:val="3"/>
          <w:numId w:val="5"/>
        </w:numPr>
        <w:tabs>
          <w:tab w:val="left" w:pos="990"/>
        </w:tabs>
        <w:spacing w:line="276" w:lineRule="auto"/>
        <w:ind w:left="810"/>
        <w:rPr>
          <w:sz w:val="24"/>
          <w:szCs w:val="24"/>
        </w:rPr>
      </w:pPr>
      <w:r>
        <w:rPr>
          <w:sz w:val="24"/>
          <w:szCs w:val="24"/>
        </w:rPr>
        <w:t>Name &amp; Address of the tenderer.</w:t>
      </w:r>
    </w:p>
    <w:p w14:paraId="000000F7" w14:textId="77777777" w:rsidR="00197DA5" w:rsidRDefault="00684F4B" w:rsidP="004C2B26">
      <w:pPr>
        <w:numPr>
          <w:ilvl w:val="3"/>
          <w:numId w:val="5"/>
        </w:numPr>
        <w:tabs>
          <w:tab w:val="left" w:pos="990"/>
        </w:tabs>
        <w:spacing w:line="276" w:lineRule="auto"/>
        <w:ind w:left="810"/>
        <w:rPr>
          <w:sz w:val="24"/>
          <w:szCs w:val="24"/>
        </w:rPr>
      </w:pPr>
      <w:r>
        <w:rPr>
          <w:sz w:val="24"/>
          <w:szCs w:val="24"/>
        </w:rPr>
        <w:t>Names and addresses of all the partners.</w:t>
      </w:r>
    </w:p>
    <w:p w14:paraId="000000F8" w14:textId="77777777" w:rsidR="00197DA5" w:rsidRDefault="00684F4B" w:rsidP="004C2B26">
      <w:pPr>
        <w:numPr>
          <w:ilvl w:val="3"/>
          <w:numId w:val="5"/>
        </w:numPr>
        <w:tabs>
          <w:tab w:val="left" w:pos="990"/>
        </w:tabs>
        <w:spacing w:line="276" w:lineRule="auto"/>
        <w:ind w:left="810"/>
        <w:rPr>
          <w:sz w:val="24"/>
          <w:szCs w:val="24"/>
        </w:rPr>
      </w:pPr>
      <w:r>
        <w:rPr>
          <w:sz w:val="24"/>
          <w:szCs w:val="24"/>
        </w:rPr>
        <w:t>e-mail address of the firm</w:t>
      </w:r>
    </w:p>
    <w:p w14:paraId="000000F9" w14:textId="77777777" w:rsidR="00197DA5" w:rsidRDefault="00684F4B" w:rsidP="004C2B26">
      <w:pPr>
        <w:numPr>
          <w:ilvl w:val="3"/>
          <w:numId w:val="5"/>
        </w:numPr>
        <w:tabs>
          <w:tab w:val="left" w:pos="990"/>
        </w:tabs>
        <w:spacing w:line="276" w:lineRule="auto"/>
        <w:ind w:left="810"/>
        <w:rPr>
          <w:sz w:val="24"/>
          <w:szCs w:val="24"/>
        </w:rPr>
      </w:pPr>
      <w:r>
        <w:rPr>
          <w:sz w:val="24"/>
          <w:szCs w:val="24"/>
        </w:rPr>
        <w:t xml:space="preserve">Name&amp; address of the manufacturer </w:t>
      </w:r>
    </w:p>
    <w:p w14:paraId="000000FA" w14:textId="77777777" w:rsidR="00197DA5" w:rsidRDefault="00684F4B" w:rsidP="00730199">
      <w:pPr>
        <w:numPr>
          <w:ilvl w:val="1"/>
          <w:numId w:val="7"/>
        </w:numPr>
        <w:tabs>
          <w:tab w:val="left" w:pos="990"/>
        </w:tabs>
        <w:spacing w:line="276" w:lineRule="auto"/>
        <w:ind w:left="1440" w:right="366" w:hanging="630"/>
        <w:jc w:val="both"/>
        <w:rPr>
          <w:sz w:val="24"/>
          <w:szCs w:val="24"/>
        </w:rPr>
      </w:pPr>
      <w:r>
        <w:rPr>
          <w:sz w:val="24"/>
          <w:szCs w:val="24"/>
        </w:rPr>
        <w:t xml:space="preserve">Places of Manufacturer (In case of firms having more than one place, mention the nearest one). </w:t>
      </w:r>
    </w:p>
    <w:p w14:paraId="000000FB" w14:textId="77777777" w:rsidR="00197DA5" w:rsidRDefault="00684F4B" w:rsidP="00730199">
      <w:pPr>
        <w:numPr>
          <w:ilvl w:val="1"/>
          <w:numId w:val="7"/>
        </w:numPr>
        <w:tabs>
          <w:tab w:val="left" w:pos="990"/>
        </w:tabs>
        <w:spacing w:line="276" w:lineRule="auto"/>
        <w:ind w:left="1440" w:right="366" w:hanging="630"/>
        <w:jc w:val="both"/>
        <w:rPr>
          <w:sz w:val="24"/>
          <w:szCs w:val="24"/>
        </w:rPr>
      </w:pPr>
      <w:r>
        <w:rPr>
          <w:sz w:val="24"/>
          <w:szCs w:val="24"/>
        </w:rPr>
        <w:t>Registered Head Office with Postal Address and Telephone Numbers</w:t>
      </w:r>
    </w:p>
    <w:p w14:paraId="000000FC" w14:textId="77777777" w:rsidR="00197DA5" w:rsidRDefault="00684F4B" w:rsidP="00730199">
      <w:pPr>
        <w:numPr>
          <w:ilvl w:val="1"/>
          <w:numId w:val="7"/>
        </w:numPr>
        <w:tabs>
          <w:tab w:val="left" w:pos="990"/>
        </w:tabs>
        <w:spacing w:line="276" w:lineRule="auto"/>
        <w:ind w:left="1440" w:right="366" w:hanging="630"/>
        <w:jc w:val="both"/>
        <w:rPr>
          <w:sz w:val="24"/>
          <w:szCs w:val="24"/>
        </w:rPr>
      </w:pPr>
      <w:r>
        <w:rPr>
          <w:sz w:val="24"/>
          <w:szCs w:val="24"/>
        </w:rPr>
        <w:t>Mumbai Office address with Telephone Numbers.</w:t>
      </w:r>
    </w:p>
    <w:p w14:paraId="000000FD" w14:textId="1D4B8EE1" w:rsidR="00197DA5" w:rsidRDefault="00684F4B" w:rsidP="00730199">
      <w:pPr>
        <w:numPr>
          <w:ilvl w:val="3"/>
          <w:numId w:val="5"/>
        </w:numPr>
        <w:tabs>
          <w:tab w:val="left" w:pos="990"/>
        </w:tabs>
        <w:spacing w:line="276" w:lineRule="auto"/>
        <w:ind w:left="810"/>
        <w:rPr>
          <w:sz w:val="24"/>
          <w:szCs w:val="24"/>
        </w:rPr>
      </w:pPr>
      <w:r>
        <w:rPr>
          <w:sz w:val="24"/>
          <w:szCs w:val="24"/>
        </w:rPr>
        <w:t>Total annual turnover in the last Financial Year of the tenderer.</w:t>
      </w:r>
    </w:p>
    <w:p w14:paraId="000000FF" w14:textId="0BB4B377" w:rsidR="00197DA5" w:rsidRPr="00730199" w:rsidRDefault="00684F4B" w:rsidP="00730199">
      <w:pPr>
        <w:numPr>
          <w:ilvl w:val="3"/>
          <w:numId w:val="5"/>
        </w:numPr>
        <w:tabs>
          <w:tab w:val="left" w:pos="990"/>
        </w:tabs>
        <w:spacing w:line="276" w:lineRule="auto"/>
        <w:ind w:left="810"/>
        <w:rPr>
          <w:sz w:val="24"/>
          <w:szCs w:val="24"/>
        </w:rPr>
      </w:pPr>
      <w:r>
        <w:rPr>
          <w:sz w:val="24"/>
          <w:szCs w:val="24"/>
        </w:rPr>
        <w:t>Is the tenderer registered under the Indian Companies Act-1 of 1956 or any other</w:t>
      </w:r>
      <w:r w:rsidR="00730199">
        <w:rPr>
          <w:sz w:val="24"/>
          <w:szCs w:val="24"/>
        </w:rPr>
        <w:t xml:space="preserve"> </w:t>
      </w:r>
      <w:r w:rsidRPr="00730199">
        <w:rPr>
          <w:sz w:val="24"/>
          <w:szCs w:val="24"/>
        </w:rPr>
        <w:t>Act, in force?</w:t>
      </w:r>
    </w:p>
    <w:p w14:paraId="3A99FD24" w14:textId="4886EDF9" w:rsidR="00730199" w:rsidRDefault="00684F4B" w:rsidP="00730199">
      <w:pPr>
        <w:numPr>
          <w:ilvl w:val="1"/>
          <w:numId w:val="16"/>
        </w:numPr>
        <w:tabs>
          <w:tab w:val="left" w:pos="990"/>
        </w:tabs>
        <w:spacing w:line="276" w:lineRule="auto"/>
        <w:ind w:right="366"/>
        <w:jc w:val="both"/>
        <w:rPr>
          <w:sz w:val="24"/>
          <w:szCs w:val="24"/>
        </w:rPr>
      </w:pPr>
      <w:r>
        <w:rPr>
          <w:sz w:val="24"/>
          <w:szCs w:val="24"/>
        </w:rPr>
        <w:t xml:space="preserve">If so, </w:t>
      </w:r>
      <w:proofErr w:type="gramStart"/>
      <w:r w:rsidR="00730199">
        <w:rPr>
          <w:sz w:val="24"/>
          <w:szCs w:val="24"/>
        </w:rPr>
        <w:t>In</w:t>
      </w:r>
      <w:proofErr w:type="gramEnd"/>
      <w:r w:rsidR="00730199">
        <w:rPr>
          <w:sz w:val="24"/>
          <w:szCs w:val="24"/>
        </w:rPr>
        <w:t xml:space="preserve"> case of Limited Companies furnish a copy of the memorandum of Article of Association.</w:t>
      </w:r>
    </w:p>
    <w:p w14:paraId="015B899D" w14:textId="77777777" w:rsidR="00730199" w:rsidRDefault="00730199" w:rsidP="00730199">
      <w:pPr>
        <w:numPr>
          <w:ilvl w:val="1"/>
          <w:numId w:val="16"/>
        </w:numPr>
        <w:tabs>
          <w:tab w:val="left" w:pos="990"/>
        </w:tabs>
        <w:spacing w:line="276" w:lineRule="auto"/>
        <w:ind w:right="366"/>
        <w:jc w:val="both"/>
        <w:rPr>
          <w:sz w:val="24"/>
          <w:szCs w:val="24"/>
        </w:rPr>
      </w:pPr>
      <w:r w:rsidRPr="00730199">
        <w:rPr>
          <w:sz w:val="24"/>
          <w:szCs w:val="24"/>
        </w:rPr>
        <w:t>In case of Proprietorship/Partnership firms, name of proprietors/ Directors with address. (Two in order of% of shares).</w:t>
      </w:r>
    </w:p>
    <w:p w14:paraId="00000100" w14:textId="04BD8ADC" w:rsidR="00197DA5" w:rsidRPr="00730199" w:rsidRDefault="00730199" w:rsidP="004C2B26">
      <w:pPr>
        <w:numPr>
          <w:ilvl w:val="1"/>
          <w:numId w:val="16"/>
        </w:numPr>
        <w:tabs>
          <w:tab w:val="left" w:pos="990"/>
        </w:tabs>
        <w:spacing w:line="276" w:lineRule="auto"/>
        <w:ind w:right="366"/>
        <w:jc w:val="both"/>
        <w:rPr>
          <w:sz w:val="24"/>
          <w:szCs w:val="24"/>
        </w:rPr>
      </w:pPr>
      <w:r w:rsidRPr="00730199">
        <w:rPr>
          <w:sz w:val="24"/>
          <w:szCs w:val="24"/>
        </w:rPr>
        <w:t xml:space="preserve">Ownership status of the Firm (Maharashtra Govt /Other state Govt / Central Govt./ Joint Sector/Co-Operative/ B.S.I./Private/Foreign Company etc.) </w:t>
      </w:r>
      <w:r w:rsidR="00684F4B" w:rsidRPr="00730199">
        <w:rPr>
          <w:sz w:val="24"/>
          <w:szCs w:val="24"/>
        </w:rPr>
        <w:t>furnish photo state copy of Certificate of Registration.</w:t>
      </w:r>
    </w:p>
    <w:p w14:paraId="00000104" w14:textId="77777777" w:rsidR="00197DA5" w:rsidRDefault="00684F4B" w:rsidP="00730199">
      <w:pPr>
        <w:numPr>
          <w:ilvl w:val="3"/>
          <w:numId w:val="5"/>
        </w:numPr>
        <w:tabs>
          <w:tab w:val="left" w:pos="990"/>
        </w:tabs>
        <w:spacing w:line="276" w:lineRule="auto"/>
        <w:ind w:left="810"/>
        <w:rPr>
          <w:sz w:val="24"/>
          <w:szCs w:val="24"/>
        </w:rPr>
      </w:pPr>
      <w:r>
        <w:rPr>
          <w:sz w:val="24"/>
          <w:szCs w:val="24"/>
        </w:rPr>
        <w:t xml:space="preserve">Whether tenderer is a Manufacturer /Distributor (State the category). </w:t>
      </w:r>
    </w:p>
    <w:p w14:paraId="00000105" w14:textId="7D7F26ED" w:rsidR="00197DA5" w:rsidRDefault="00684F4B" w:rsidP="00730199">
      <w:pPr>
        <w:numPr>
          <w:ilvl w:val="3"/>
          <w:numId w:val="5"/>
        </w:numPr>
        <w:tabs>
          <w:tab w:val="left" w:pos="990"/>
        </w:tabs>
        <w:spacing w:line="276" w:lineRule="auto"/>
        <w:ind w:left="810"/>
        <w:rPr>
          <w:sz w:val="24"/>
          <w:szCs w:val="24"/>
        </w:rPr>
      </w:pPr>
      <w:r>
        <w:rPr>
          <w:sz w:val="24"/>
          <w:szCs w:val="24"/>
        </w:rPr>
        <w:t>Name and post of the five Officers with their address, phone Number and email IDs     who should be contacted by this office in case of emergency.</w:t>
      </w:r>
    </w:p>
    <w:p w14:paraId="00000106" w14:textId="3D6D4DBB" w:rsidR="00197DA5" w:rsidRDefault="00684F4B" w:rsidP="00730199">
      <w:pPr>
        <w:numPr>
          <w:ilvl w:val="3"/>
          <w:numId w:val="5"/>
        </w:numPr>
        <w:tabs>
          <w:tab w:val="left" w:pos="990"/>
        </w:tabs>
        <w:spacing w:line="276" w:lineRule="auto"/>
        <w:ind w:left="810"/>
        <w:rPr>
          <w:color w:val="000000"/>
          <w:sz w:val="24"/>
          <w:szCs w:val="24"/>
        </w:rPr>
      </w:pPr>
      <w:r w:rsidRPr="00730199">
        <w:rPr>
          <w:sz w:val="24"/>
          <w:szCs w:val="24"/>
        </w:rPr>
        <w:t xml:space="preserve"> Location of other manufacturing</w:t>
      </w:r>
      <w:r>
        <w:rPr>
          <w:color w:val="000000"/>
          <w:sz w:val="24"/>
          <w:szCs w:val="24"/>
        </w:rPr>
        <w:t xml:space="preserve"> works /factories owned by the </w:t>
      </w:r>
      <w:r w:rsidR="00B475D6">
        <w:rPr>
          <w:color w:val="000000"/>
          <w:sz w:val="24"/>
          <w:szCs w:val="24"/>
        </w:rPr>
        <w:t>firm (</w:t>
      </w:r>
      <w:r>
        <w:rPr>
          <w:color w:val="000000"/>
          <w:sz w:val="24"/>
          <w:szCs w:val="24"/>
        </w:rPr>
        <w:t xml:space="preserve">if any). </w:t>
      </w:r>
    </w:p>
    <w:p w14:paraId="00000107" w14:textId="77777777" w:rsidR="00197DA5" w:rsidRDefault="00197DA5" w:rsidP="004C2B26">
      <w:pPr>
        <w:tabs>
          <w:tab w:val="left" w:pos="990"/>
          <w:tab w:val="left" w:pos="9180"/>
        </w:tabs>
        <w:spacing w:line="276" w:lineRule="auto"/>
        <w:ind w:left="102" w:right="384" w:firstLine="360"/>
        <w:jc w:val="both"/>
        <w:rPr>
          <w:sz w:val="24"/>
          <w:szCs w:val="24"/>
        </w:rPr>
      </w:pPr>
    </w:p>
    <w:p w14:paraId="00000108" w14:textId="77777777" w:rsidR="00197DA5" w:rsidRDefault="00684F4B" w:rsidP="004C2B26">
      <w:pPr>
        <w:tabs>
          <w:tab w:val="left" w:pos="990"/>
          <w:tab w:val="left" w:pos="8931"/>
        </w:tabs>
        <w:spacing w:line="276" w:lineRule="auto"/>
        <w:ind w:left="644" w:right="366"/>
        <w:jc w:val="both"/>
        <w:rPr>
          <w:sz w:val="24"/>
          <w:szCs w:val="24"/>
        </w:rPr>
      </w:pPr>
      <w:r>
        <w:rPr>
          <w:sz w:val="24"/>
          <w:szCs w:val="24"/>
        </w:rPr>
        <w:t>I/We have carefully gone through the documents and the terms and conditions    mentioned therein &amp; are all acceptable &amp; agreeable in its entirely to me/us.</w:t>
      </w:r>
    </w:p>
    <w:p w14:paraId="00000109" w14:textId="77777777" w:rsidR="00197DA5" w:rsidRDefault="00197DA5" w:rsidP="004C2B26">
      <w:pPr>
        <w:tabs>
          <w:tab w:val="left" w:pos="990"/>
        </w:tabs>
        <w:spacing w:line="360" w:lineRule="auto"/>
        <w:jc w:val="both"/>
        <w:rPr>
          <w:sz w:val="24"/>
          <w:szCs w:val="24"/>
        </w:rPr>
      </w:pPr>
    </w:p>
    <w:p w14:paraId="0000010A" w14:textId="77777777" w:rsidR="00197DA5" w:rsidRDefault="00197DA5" w:rsidP="004C2B26">
      <w:pPr>
        <w:tabs>
          <w:tab w:val="left" w:pos="990"/>
        </w:tabs>
        <w:spacing w:line="360" w:lineRule="auto"/>
        <w:jc w:val="both"/>
        <w:rPr>
          <w:sz w:val="24"/>
          <w:szCs w:val="24"/>
        </w:rPr>
      </w:pPr>
    </w:p>
    <w:p w14:paraId="0000010B" w14:textId="77777777" w:rsidR="00197DA5" w:rsidRDefault="00197DA5" w:rsidP="004C2B26">
      <w:pPr>
        <w:tabs>
          <w:tab w:val="left" w:pos="990"/>
        </w:tabs>
        <w:spacing w:line="360" w:lineRule="auto"/>
        <w:ind w:right="1224"/>
        <w:jc w:val="both"/>
        <w:rPr>
          <w:b/>
          <w:sz w:val="24"/>
          <w:szCs w:val="24"/>
        </w:rPr>
      </w:pPr>
    </w:p>
    <w:p w14:paraId="0000010C" w14:textId="77777777" w:rsidR="00197DA5" w:rsidRDefault="00684F4B" w:rsidP="004C2B26">
      <w:pPr>
        <w:tabs>
          <w:tab w:val="left" w:pos="990"/>
        </w:tabs>
        <w:spacing w:line="360" w:lineRule="auto"/>
        <w:ind w:left="4381" w:right="508"/>
        <w:jc w:val="both"/>
        <w:rPr>
          <w:sz w:val="24"/>
          <w:szCs w:val="24"/>
        </w:rPr>
      </w:pPr>
      <w:r>
        <w:rPr>
          <w:b/>
          <w:sz w:val="24"/>
          <w:szCs w:val="24"/>
        </w:rPr>
        <w:t>Full Signature of the tenderer with</w:t>
      </w:r>
    </w:p>
    <w:p w14:paraId="0000010D" w14:textId="77777777" w:rsidR="00197DA5" w:rsidRDefault="00684F4B" w:rsidP="004C2B26">
      <w:pPr>
        <w:tabs>
          <w:tab w:val="left" w:pos="990"/>
        </w:tabs>
        <w:spacing w:line="360" w:lineRule="auto"/>
        <w:ind w:left="4984" w:right="508"/>
        <w:jc w:val="both"/>
        <w:rPr>
          <w:sz w:val="24"/>
          <w:szCs w:val="24"/>
        </w:rPr>
        <w:sectPr w:rsidR="00197DA5">
          <w:headerReference w:type="default" r:id="rId9"/>
          <w:pgSz w:w="12240" w:h="15840"/>
          <w:pgMar w:top="1000" w:right="1320" w:bottom="280" w:left="1340" w:header="814" w:footer="765" w:gutter="0"/>
          <w:cols w:space="720"/>
        </w:sectPr>
      </w:pPr>
      <w:r>
        <w:rPr>
          <w:b/>
          <w:sz w:val="24"/>
          <w:szCs w:val="24"/>
        </w:rPr>
        <w:t>Official Seal &amp; Address</w:t>
      </w:r>
    </w:p>
    <w:p w14:paraId="0000010E" w14:textId="77777777" w:rsidR="00197DA5" w:rsidRDefault="00684F4B" w:rsidP="004C2B26">
      <w:pPr>
        <w:tabs>
          <w:tab w:val="left" w:pos="990"/>
        </w:tabs>
        <w:spacing w:line="360" w:lineRule="auto"/>
        <w:jc w:val="both"/>
        <w:rPr>
          <w:b/>
          <w:sz w:val="24"/>
          <w:szCs w:val="24"/>
          <w:u w:val="single"/>
        </w:rPr>
      </w:pPr>
      <w:r>
        <w:rPr>
          <w:b/>
          <w:sz w:val="24"/>
          <w:szCs w:val="24"/>
          <w:u w:val="single"/>
        </w:rPr>
        <w:lastRenderedPageBreak/>
        <w:t>Annexure: 2</w:t>
      </w:r>
    </w:p>
    <w:p w14:paraId="0000010F" w14:textId="77777777" w:rsidR="00197DA5" w:rsidRDefault="00197DA5" w:rsidP="004C2B26">
      <w:pPr>
        <w:tabs>
          <w:tab w:val="left" w:pos="990"/>
        </w:tabs>
        <w:spacing w:line="360" w:lineRule="auto"/>
        <w:ind w:left="2127" w:right="2146"/>
        <w:jc w:val="both"/>
        <w:rPr>
          <w:b/>
          <w:sz w:val="24"/>
          <w:szCs w:val="24"/>
          <w:u w:val="single"/>
        </w:rPr>
      </w:pPr>
    </w:p>
    <w:p w14:paraId="00000110" w14:textId="77777777" w:rsidR="00197DA5" w:rsidRDefault="00684F4B" w:rsidP="004C2B26">
      <w:pPr>
        <w:tabs>
          <w:tab w:val="left" w:pos="990"/>
        </w:tabs>
        <w:spacing w:line="360" w:lineRule="auto"/>
        <w:ind w:left="2127" w:right="2146"/>
        <w:jc w:val="both"/>
        <w:rPr>
          <w:sz w:val="24"/>
          <w:szCs w:val="24"/>
        </w:rPr>
      </w:pPr>
      <w:r>
        <w:rPr>
          <w:b/>
          <w:sz w:val="24"/>
          <w:szCs w:val="24"/>
        </w:rPr>
        <w:t>Form of undertaking of Mandatory Conditions</w:t>
      </w:r>
    </w:p>
    <w:p w14:paraId="00000111" w14:textId="5419C4FA" w:rsidR="00197DA5" w:rsidRDefault="00684F4B" w:rsidP="004C2B26">
      <w:pPr>
        <w:tabs>
          <w:tab w:val="left" w:pos="990"/>
        </w:tabs>
        <w:spacing w:line="360" w:lineRule="auto"/>
        <w:ind w:left="3066" w:right="3080"/>
        <w:jc w:val="both"/>
        <w:rPr>
          <w:sz w:val="24"/>
          <w:szCs w:val="24"/>
        </w:rPr>
      </w:pPr>
      <w:r>
        <w:rPr>
          <w:b/>
          <w:sz w:val="24"/>
          <w:szCs w:val="24"/>
        </w:rPr>
        <w:t>(</w:t>
      </w:r>
      <w:r>
        <w:rPr>
          <w:b/>
          <w:sz w:val="24"/>
          <w:szCs w:val="24"/>
          <w:u w:val="single"/>
        </w:rPr>
        <w:t xml:space="preserve">To be submitted in </w:t>
      </w:r>
      <w:r w:rsidR="00B475D6">
        <w:rPr>
          <w:b/>
          <w:sz w:val="24"/>
          <w:szCs w:val="24"/>
          <w:u w:val="single"/>
        </w:rPr>
        <w:t>Folder ‘A</w:t>
      </w:r>
      <w:r>
        <w:rPr>
          <w:b/>
          <w:sz w:val="24"/>
          <w:szCs w:val="24"/>
          <w:u w:val="single"/>
        </w:rPr>
        <w:t>’</w:t>
      </w:r>
      <w:r>
        <w:rPr>
          <w:b/>
          <w:sz w:val="24"/>
          <w:szCs w:val="24"/>
        </w:rPr>
        <w:t>)</w:t>
      </w:r>
    </w:p>
    <w:p w14:paraId="00000112" w14:textId="77777777" w:rsidR="00197DA5" w:rsidRDefault="00197DA5" w:rsidP="004C2B26">
      <w:pPr>
        <w:tabs>
          <w:tab w:val="left" w:pos="990"/>
        </w:tabs>
        <w:spacing w:line="360" w:lineRule="auto"/>
        <w:jc w:val="both"/>
        <w:rPr>
          <w:sz w:val="24"/>
          <w:szCs w:val="24"/>
        </w:rPr>
      </w:pPr>
    </w:p>
    <w:p w14:paraId="00000113" w14:textId="3840F5E9" w:rsidR="00197DA5" w:rsidRDefault="00B475D6" w:rsidP="004C2B26">
      <w:pPr>
        <w:tabs>
          <w:tab w:val="left" w:pos="990"/>
          <w:tab w:val="left" w:pos="2740"/>
        </w:tabs>
        <w:spacing w:line="360" w:lineRule="auto"/>
        <w:ind w:right="-41"/>
        <w:jc w:val="both"/>
        <w:rPr>
          <w:sz w:val="24"/>
          <w:szCs w:val="24"/>
        </w:rPr>
      </w:pPr>
      <w:r>
        <w:rPr>
          <w:sz w:val="24"/>
          <w:szCs w:val="24"/>
        </w:rPr>
        <w:t>SUB: Supply</w:t>
      </w:r>
      <w:r w:rsidR="00684F4B">
        <w:rPr>
          <w:sz w:val="24"/>
          <w:szCs w:val="24"/>
        </w:rPr>
        <w:t xml:space="preserve"> of </w:t>
      </w:r>
      <w:proofErr w:type="gramStart"/>
      <w:r w:rsidR="00684F4B">
        <w:rPr>
          <w:sz w:val="24"/>
          <w:szCs w:val="24"/>
          <w:u w:val="single"/>
        </w:rPr>
        <w:t xml:space="preserve">  .</w:t>
      </w:r>
      <w:proofErr w:type="gramEnd"/>
      <w:r w:rsidR="00684F4B">
        <w:rPr>
          <w:sz w:val="24"/>
          <w:szCs w:val="24"/>
        </w:rPr>
        <w:t xml:space="preserve"> enquiry.</w:t>
      </w:r>
      <w:r w:rsidR="00684F4B">
        <w:rPr>
          <w:sz w:val="24"/>
          <w:szCs w:val="24"/>
          <w:u w:val="single"/>
        </w:rPr>
        <w:tab/>
      </w:r>
      <w:r w:rsidR="00684F4B">
        <w:rPr>
          <w:sz w:val="24"/>
          <w:szCs w:val="24"/>
        </w:rPr>
        <w:t>Due On</w:t>
      </w:r>
    </w:p>
    <w:p w14:paraId="00000114" w14:textId="77777777" w:rsidR="00197DA5" w:rsidRDefault="00684F4B" w:rsidP="004C2B26">
      <w:pPr>
        <w:tabs>
          <w:tab w:val="left" w:pos="990"/>
          <w:tab w:val="left" w:pos="2020"/>
        </w:tabs>
        <w:spacing w:line="360" w:lineRule="auto"/>
        <w:jc w:val="both"/>
        <w:rPr>
          <w:sz w:val="24"/>
          <w:szCs w:val="24"/>
        </w:rPr>
      </w:pPr>
      <w:r>
        <w:rPr>
          <w:b/>
          <w:sz w:val="24"/>
          <w:szCs w:val="24"/>
          <w:u w:val="single"/>
        </w:rPr>
        <w:t>Mandatory Conditions of this tender:</w:t>
      </w:r>
    </w:p>
    <w:p w14:paraId="00000115" w14:textId="175B3E0D" w:rsidR="00197DA5" w:rsidRDefault="00684F4B" w:rsidP="004C2B26">
      <w:pPr>
        <w:numPr>
          <w:ilvl w:val="0"/>
          <w:numId w:val="1"/>
        </w:numPr>
        <w:tabs>
          <w:tab w:val="left" w:pos="990"/>
        </w:tabs>
        <w:spacing w:line="360" w:lineRule="auto"/>
        <w:ind w:right="78"/>
        <w:jc w:val="both"/>
        <w:rPr>
          <w:rFonts w:ascii="Arial" w:eastAsia="Arial" w:hAnsi="Arial" w:cs="Arial"/>
          <w:sz w:val="24"/>
          <w:szCs w:val="24"/>
        </w:rPr>
      </w:pPr>
      <w:r>
        <w:rPr>
          <w:b/>
          <w:sz w:val="24"/>
          <w:szCs w:val="24"/>
          <w:u w:val="single"/>
        </w:rPr>
        <w:t>Number</w:t>
      </w:r>
      <w:r w:rsidR="00B475D6">
        <w:rPr>
          <w:b/>
          <w:sz w:val="24"/>
          <w:szCs w:val="24"/>
          <w:u w:val="single"/>
        </w:rPr>
        <w:t xml:space="preserve"> </w:t>
      </w:r>
      <w:r>
        <w:rPr>
          <w:b/>
          <w:sz w:val="24"/>
          <w:szCs w:val="24"/>
          <w:u w:val="single"/>
        </w:rPr>
        <w:t>of</w:t>
      </w:r>
      <w:r w:rsidR="00B475D6">
        <w:rPr>
          <w:b/>
          <w:sz w:val="24"/>
          <w:szCs w:val="24"/>
          <w:u w:val="single"/>
        </w:rPr>
        <w:t xml:space="preserve"> </w:t>
      </w:r>
      <w:r>
        <w:rPr>
          <w:b/>
          <w:sz w:val="24"/>
          <w:szCs w:val="24"/>
          <w:u w:val="single"/>
        </w:rPr>
        <w:t>Models</w:t>
      </w:r>
      <w:r>
        <w:rPr>
          <w:sz w:val="24"/>
          <w:szCs w:val="24"/>
        </w:rPr>
        <w:t>:</w:t>
      </w:r>
      <w:r w:rsidR="00B475D6">
        <w:rPr>
          <w:sz w:val="24"/>
          <w:szCs w:val="24"/>
        </w:rPr>
        <w:t xml:space="preserve"> </w:t>
      </w:r>
      <w:r>
        <w:rPr>
          <w:sz w:val="24"/>
          <w:szCs w:val="24"/>
        </w:rPr>
        <w:t xml:space="preserve">The vendor shall quote the price for one model only, which is as per the specifications mentioned in the inquiry. The vendor who </w:t>
      </w:r>
      <w:proofErr w:type="gramStart"/>
      <w:r>
        <w:rPr>
          <w:sz w:val="24"/>
          <w:szCs w:val="24"/>
        </w:rPr>
        <w:t>have</w:t>
      </w:r>
      <w:proofErr w:type="gramEnd"/>
      <w:r>
        <w:rPr>
          <w:sz w:val="24"/>
          <w:szCs w:val="24"/>
        </w:rPr>
        <w:t xml:space="preserve"> filled-in the price for more than one model, such offer shall be rejected outright.</w:t>
      </w:r>
    </w:p>
    <w:p w14:paraId="00000116" w14:textId="22683531" w:rsidR="00197DA5" w:rsidRDefault="00684F4B" w:rsidP="004C2B26">
      <w:pPr>
        <w:numPr>
          <w:ilvl w:val="0"/>
          <w:numId w:val="1"/>
        </w:numPr>
        <w:tabs>
          <w:tab w:val="left" w:pos="990"/>
        </w:tabs>
        <w:spacing w:line="360" w:lineRule="auto"/>
        <w:ind w:right="78"/>
        <w:jc w:val="both"/>
        <w:rPr>
          <w:rFonts w:ascii="Arial" w:eastAsia="Arial" w:hAnsi="Arial" w:cs="Arial"/>
          <w:sz w:val="24"/>
          <w:szCs w:val="24"/>
        </w:rPr>
      </w:pPr>
      <w:r>
        <w:rPr>
          <w:b/>
          <w:sz w:val="24"/>
          <w:szCs w:val="24"/>
          <w:u w:val="single"/>
        </w:rPr>
        <w:t>Validity:</w:t>
      </w:r>
      <w:r w:rsidR="00B475D6">
        <w:rPr>
          <w:b/>
          <w:sz w:val="24"/>
          <w:szCs w:val="24"/>
          <w:u w:val="single"/>
        </w:rPr>
        <w:t xml:space="preserve"> </w:t>
      </w:r>
      <w:r>
        <w:rPr>
          <w:sz w:val="24"/>
          <w:szCs w:val="24"/>
        </w:rPr>
        <w:t>Every quotation shall be made open for acceptance for minimum period of 120 days from opening of the quotation. Quotations specifying validity for less than120 days shall be rejected outright.</w:t>
      </w:r>
    </w:p>
    <w:p w14:paraId="00000117" w14:textId="77777777" w:rsidR="00197DA5" w:rsidRDefault="00684F4B" w:rsidP="004C2B26">
      <w:pPr>
        <w:numPr>
          <w:ilvl w:val="0"/>
          <w:numId w:val="1"/>
        </w:numPr>
        <w:tabs>
          <w:tab w:val="left" w:pos="990"/>
        </w:tabs>
        <w:spacing w:line="360" w:lineRule="auto"/>
        <w:ind w:right="78"/>
        <w:jc w:val="both"/>
        <w:rPr>
          <w:rFonts w:ascii="Arial" w:eastAsia="Arial" w:hAnsi="Arial" w:cs="Arial"/>
          <w:strike/>
          <w:sz w:val="24"/>
          <w:szCs w:val="24"/>
        </w:rPr>
      </w:pPr>
      <w:r>
        <w:rPr>
          <w:b/>
          <w:sz w:val="24"/>
          <w:szCs w:val="24"/>
          <w:u w:val="single"/>
        </w:rPr>
        <w:t>Testing/verification:</w:t>
      </w:r>
      <w:r>
        <w:rPr>
          <w:sz w:val="24"/>
          <w:szCs w:val="24"/>
        </w:rPr>
        <w:t xml:space="preserve"> of the samples of the lowest tenderers if required will be carried out by Seth </w:t>
      </w:r>
      <w:r>
        <w:rPr>
          <w:b/>
          <w:sz w:val="24"/>
          <w:szCs w:val="24"/>
        </w:rPr>
        <w:t>GSMC&amp; KEMH-</w:t>
      </w:r>
      <w:r>
        <w:rPr>
          <w:sz w:val="24"/>
          <w:szCs w:val="24"/>
        </w:rPr>
        <w:t>Department of Clinical Pharmacology&amp; if not found as per specification, in such case his offer though lowest will not be considered</w:t>
      </w:r>
    </w:p>
    <w:p w14:paraId="00000118" w14:textId="77777777" w:rsidR="00197DA5" w:rsidRDefault="00684F4B" w:rsidP="004C2B26">
      <w:pPr>
        <w:numPr>
          <w:ilvl w:val="0"/>
          <w:numId w:val="6"/>
        </w:numPr>
        <w:pBdr>
          <w:top w:val="nil"/>
          <w:left w:val="nil"/>
          <w:bottom w:val="nil"/>
          <w:right w:val="nil"/>
          <w:between w:val="nil"/>
        </w:pBdr>
        <w:tabs>
          <w:tab w:val="left" w:pos="990"/>
        </w:tabs>
        <w:spacing w:line="360" w:lineRule="auto"/>
        <w:ind w:right="81"/>
        <w:jc w:val="both"/>
        <w:rPr>
          <w:color w:val="000000"/>
          <w:sz w:val="24"/>
          <w:szCs w:val="24"/>
        </w:rPr>
      </w:pPr>
      <w:r>
        <w:rPr>
          <w:color w:val="000000"/>
          <w:sz w:val="24"/>
          <w:szCs w:val="24"/>
        </w:rPr>
        <w:t>Payment will be made within 30 days from the date of satisfactory supply, submission of the bills and submission of all documents for execution of written contract.</w:t>
      </w:r>
    </w:p>
    <w:p w14:paraId="00000119" w14:textId="77777777" w:rsidR="00197DA5" w:rsidRDefault="00684F4B" w:rsidP="004C2B26">
      <w:pPr>
        <w:numPr>
          <w:ilvl w:val="0"/>
          <w:numId w:val="6"/>
        </w:numPr>
        <w:tabs>
          <w:tab w:val="left" w:pos="990"/>
        </w:tabs>
        <w:spacing w:line="360" w:lineRule="auto"/>
        <w:ind w:right="74"/>
        <w:jc w:val="both"/>
        <w:rPr>
          <w:sz w:val="24"/>
          <w:szCs w:val="24"/>
        </w:rPr>
      </w:pPr>
      <w:r>
        <w:rPr>
          <w:b/>
          <w:sz w:val="24"/>
          <w:szCs w:val="24"/>
          <w:u w:val="single"/>
        </w:rPr>
        <w:t xml:space="preserve">Contract deposit: </w:t>
      </w:r>
      <w:r>
        <w:rPr>
          <w:sz w:val="24"/>
          <w:szCs w:val="24"/>
        </w:rPr>
        <w:t>Successful vendor shall have to give a Performance Bank Guarantee@ 10%of the total contract cost from the Bankers &amp; same will be retained 6 months after completion of contract period.</w:t>
      </w:r>
    </w:p>
    <w:p w14:paraId="0000011A" w14:textId="77777777" w:rsidR="00197DA5" w:rsidRDefault="00684F4B" w:rsidP="004C2B26">
      <w:pPr>
        <w:tabs>
          <w:tab w:val="left" w:pos="990"/>
        </w:tabs>
        <w:spacing w:line="360" w:lineRule="auto"/>
        <w:ind w:left="450" w:right="77"/>
        <w:jc w:val="both"/>
        <w:rPr>
          <w:sz w:val="24"/>
          <w:szCs w:val="24"/>
        </w:rPr>
      </w:pPr>
      <w:r>
        <w:rPr>
          <w:sz w:val="24"/>
          <w:szCs w:val="24"/>
        </w:rPr>
        <w:t>The Banker’s Guarantee issued by branches of approved Banks beyond Kalyan and Virar can be accepted only if the said Banker’s Guarantee is counter signed by the  Manager of a Branch of the same, within the Mumbai City  limit categorically endorsing there on that the said Banker’s Guarantee is binding on the endorsing Branch of the Bank within Mumbai limits and is liable to been forced against the said Branch  of the Bank in case of default by  the contractor/supplier  furnishing the banker’s guarantee.</w:t>
      </w:r>
    </w:p>
    <w:p w14:paraId="0000011B" w14:textId="77777777" w:rsidR="00197DA5" w:rsidRDefault="00684F4B" w:rsidP="004C2B26">
      <w:pPr>
        <w:numPr>
          <w:ilvl w:val="0"/>
          <w:numId w:val="6"/>
        </w:numPr>
        <w:pBdr>
          <w:top w:val="nil"/>
          <w:left w:val="nil"/>
          <w:bottom w:val="nil"/>
          <w:right w:val="nil"/>
          <w:between w:val="nil"/>
        </w:pBdr>
        <w:tabs>
          <w:tab w:val="left" w:pos="990"/>
        </w:tabs>
        <w:spacing w:line="360" w:lineRule="auto"/>
        <w:ind w:right="86"/>
        <w:jc w:val="both"/>
        <w:rPr>
          <w:color w:val="000000"/>
          <w:sz w:val="24"/>
          <w:szCs w:val="24"/>
        </w:rPr>
      </w:pPr>
      <w:r>
        <w:rPr>
          <w:color w:val="000000"/>
          <w:sz w:val="24"/>
          <w:szCs w:val="24"/>
        </w:rPr>
        <w:t>The vendor should give free delivery to user department of Seth GS Medical College within specified period from the date of placing the order.</w:t>
      </w:r>
    </w:p>
    <w:p w14:paraId="0000011C" w14:textId="12CD62AF" w:rsidR="00197DA5" w:rsidRDefault="00684F4B" w:rsidP="004C2B26">
      <w:pPr>
        <w:tabs>
          <w:tab w:val="left" w:pos="990"/>
        </w:tabs>
        <w:spacing w:line="360" w:lineRule="auto"/>
        <w:ind w:left="426" w:right="77" w:hanging="324"/>
        <w:jc w:val="both"/>
        <w:rPr>
          <w:sz w:val="24"/>
          <w:szCs w:val="24"/>
        </w:rPr>
      </w:pPr>
      <w:r>
        <w:rPr>
          <w:b/>
          <w:sz w:val="24"/>
          <w:szCs w:val="24"/>
        </w:rPr>
        <w:t>7.</w:t>
      </w:r>
      <w:r>
        <w:rPr>
          <w:b/>
          <w:sz w:val="24"/>
          <w:szCs w:val="24"/>
        </w:rPr>
        <w:tab/>
      </w:r>
      <w:r>
        <w:rPr>
          <w:b/>
          <w:sz w:val="24"/>
          <w:szCs w:val="24"/>
          <w:u w:val="single"/>
        </w:rPr>
        <w:t>Order:</w:t>
      </w:r>
      <w:r w:rsidR="00B475D6">
        <w:rPr>
          <w:b/>
          <w:sz w:val="24"/>
          <w:szCs w:val="24"/>
          <w:u w:val="single"/>
        </w:rPr>
        <w:t xml:space="preserve"> </w:t>
      </w:r>
      <w:r>
        <w:rPr>
          <w:sz w:val="24"/>
          <w:szCs w:val="24"/>
        </w:rPr>
        <w:t xml:space="preserve">The </w:t>
      </w:r>
      <w:r>
        <w:rPr>
          <w:b/>
          <w:sz w:val="24"/>
          <w:szCs w:val="24"/>
        </w:rPr>
        <w:t>GSMC&amp; KEMH-</w:t>
      </w:r>
      <w:r>
        <w:rPr>
          <w:sz w:val="24"/>
          <w:szCs w:val="24"/>
        </w:rPr>
        <w:t>Department of Clinical Pharmacology and DJST will place orders as and when required during the contract period.</w:t>
      </w:r>
    </w:p>
    <w:p w14:paraId="0000011D" w14:textId="6C4F8ACB" w:rsidR="00197DA5" w:rsidRDefault="00684F4B" w:rsidP="004C2B26">
      <w:pPr>
        <w:tabs>
          <w:tab w:val="left" w:pos="990"/>
          <w:tab w:val="left" w:pos="9072"/>
        </w:tabs>
        <w:spacing w:line="360" w:lineRule="auto"/>
        <w:ind w:left="426" w:right="82" w:hanging="324"/>
        <w:jc w:val="both"/>
        <w:rPr>
          <w:sz w:val="24"/>
          <w:szCs w:val="24"/>
        </w:rPr>
      </w:pPr>
      <w:r>
        <w:rPr>
          <w:b/>
          <w:sz w:val="24"/>
          <w:szCs w:val="24"/>
        </w:rPr>
        <w:t xml:space="preserve">8. </w:t>
      </w:r>
      <w:r>
        <w:rPr>
          <w:b/>
          <w:sz w:val="24"/>
          <w:szCs w:val="24"/>
          <w:u w:val="single"/>
        </w:rPr>
        <w:t>Penalty:</w:t>
      </w:r>
      <w:r w:rsidR="00B475D6">
        <w:rPr>
          <w:b/>
          <w:sz w:val="24"/>
          <w:szCs w:val="24"/>
          <w:u w:val="single"/>
        </w:rPr>
        <w:t xml:space="preserve"> </w:t>
      </w:r>
      <w:r>
        <w:rPr>
          <w:sz w:val="24"/>
          <w:szCs w:val="24"/>
        </w:rPr>
        <w:t>Late supply or installation will be penalized as per ClauseNo.28 of Articles of Agreement.</w:t>
      </w:r>
    </w:p>
    <w:p w14:paraId="0000011E" w14:textId="77777777" w:rsidR="00197DA5" w:rsidRDefault="00684F4B" w:rsidP="004C2B26">
      <w:pPr>
        <w:tabs>
          <w:tab w:val="left" w:pos="990"/>
        </w:tabs>
        <w:spacing w:line="360" w:lineRule="auto"/>
        <w:ind w:left="450" w:right="87" w:hanging="360"/>
        <w:jc w:val="both"/>
        <w:rPr>
          <w:sz w:val="24"/>
          <w:szCs w:val="24"/>
        </w:rPr>
      </w:pPr>
      <w:r>
        <w:rPr>
          <w:b/>
          <w:sz w:val="24"/>
          <w:szCs w:val="24"/>
        </w:rPr>
        <w:lastRenderedPageBreak/>
        <w:t xml:space="preserve">9.  </w:t>
      </w:r>
      <w:r>
        <w:rPr>
          <w:b/>
          <w:sz w:val="24"/>
          <w:szCs w:val="24"/>
          <w:u w:val="single"/>
        </w:rPr>
        <w:t xml:space="preserve">Acceptance of Tender: </w:t>
      </w:r>
      <w:r>
        <w:rPr>
          <w:sz w:val="24"/>
          <w:szCs w:val="24"/>
        </w:rPr>
        <w:t>The decision of the Dean(G&amp;K) &amp; Managing Trustee, DJST shall be final and binding and Dean(G&amp;K) &amp; Managing Trustee, DJST do not pledge himself to accept the lowest or any tender and reserves the right to split the quantity amongst the eligible. Dean(G&amp;K) &amp; Managing Trustee, DJST reserves the right to reject any or all tenders and relax/stringent any of the condition of tender without assigning any reasons.</w:t>
      </w:r>
    </w:p>
    <w:p w14:paraId="0000011F" w14:textId="77777777" w:rsidR="00197DA5" w:rsidRDefault="00684F4B" w:rsidP="004C2B26">
      <w:pPr>
        <w:tabs>
          <w:tab w:val="left" w:pos="990"/>
        </w:tabs>
        <w:spacing w:line="360" w:lineRule="auto"/>
        <w:ind w:left="450" w:right="89" w:hanging="348"/>
        <w:jc w:val="both"/>
        <w:rPr>
          <w:sz w:val="24"/>
          <w:szCs w:val="24"/>
        </w:rPr>
      </w:pPr>
      <w:r>
        <w:rPr>
          <w:b/>
          <w:sz w:val="24"/>
          <w:szCs w:val="24"/>
        </w:rPr>
        <w:t xml:space="preserve">10. </w:t>
      </w:r>
      <w:r>
        <w:rPr>
          <w:b/>
          <w:sz w:val="24"/>
          <w:szCs w:val="24"/>
          <w:u w:val="single"/>
        </w:rPr>
        <w:t xml:space="preserve">Contact details: </w:t>
      </w:r>
      <w:r>
        <w:rPr>
          <w:sz w:val="24"/>
          <w:szCs w:val="24"/>
        </w:rPr>
        <w:t>Address, E-Mail, Tel./Fax No. of the manufacturer, authorized     distributors/dealers/agents in Mumbai.</w:t>
      </w:r>
    </w:p>
    <w:p w14:paraId="00000120" w14:textId="4665AD89" w:rsidR="00197DA5" w:rsidRDefault="00684F4B" w:rsidP="004C2B26">
      <w:pPr>
        <w:tabs>
          <w:tab w:val="left" w:pos="990"/>
        </w:tabs>
        <w:spacing w:line="360" w:lineRule="auto"/>
        <w:ind w:left="540" w:right="76" w:hanging="450"/>
        <w:jc w:val="both"/>
        <w:rPr>
          <w:sz w:val="16"/>
          <w:szCs w:val="16"/>
        </w:rPr>
      </w:pPr>
      <w:r>
        <w:rPr>
          <w:b/>
          <w:sz w:val="24"/>
          <w:szCs w:val="24"/>
        </w:rPr>
        <w:t xml:space="preserve">11.  </w:t>
      </w:r>
      <w:r>
        <w:rPr>
          <w:b/>
          <w:sz w:val="24"/>
          <w:szCs w:val="24"/>
          <w:u w:val="single"/>
        </w:rPr>
        <w:t>Liquidated damage.</w:t>
      </w:r>
      <w:r w:rsidR="00B475D6">
        <w:rPr>
          <w:b/>
          <w:sz w:val="24"/>
          <w:szCs w:val="24"/>
          <w:u w:val="single"/>
        </w:rPr>
        <w:t xml:space="preserve"> </w:t>
      </w:r>
      <w:r>
        <w:rPr>
          <w:sz w:val="24"/>
          <w:szCs w:val="24"/>
        </w:rPr>
        <w:t xml:space="preserve">The conditions of the contract provide for the damages for the late delivery as liquidated damages.  In the event of late delivery of materials, the contractor shall pay to the Dean(G&amp;K), </w:t>
      </w:r>
      <w:r>
        <w:rPr>
          <w:b/>
          <w:sz w:val="24"/>
          <w:szCs w:val="24"/>
        </w:rPr>
        <w:t>GSMC&amp; KEMH-</w:t>
      </w:r>
      <w:r>
        <w:rPr>
          <w:sz w:val="24"/>
          <w:szCs w:val="24"/>
        </w:rPr>
        <w:t xml:space="preserve">Department of Clinical Pharmacology and DJST liquidated damages assume </w:t>
      </w:r>
      <w:r w:rsidR="00B475D6">
        <w:rPr>
          <w:sz w:val="24"/>
          <w:szCs w:val="24"/>
        </w:rPr>
        <w:t>quarto</w:t>
      </w:r>
      <w:r>
        <w:rPr>
          <w:sz w:val="24"/>
          <w:szCs w:val="24"/>
        </w:rPr>
        <w:t xml:space="preserve"> half percent of quoted price of the material/equipment supply late per week calculated from the next day after the agreed delivery, period is over. This is subject to maximum limit@10% of the quoted price of the equipment/material. Such penalty is to be deducted always by the consignee from the contractor’s balance bill, </w:t>
      </w:r>
      <w:r w:rsidR="00B475D6">
        <w:rPr>
          <w:sz w:val="24"/>
          <w:szCs w:val="24"/>
        </w:rPr>
        <w:t>B. G. or</w:t>
      </w:r>
      <w:r>
        <w:rPr>
          <w:sz w:val="24"/>
          <w:szCs w:val="24"/>
        </w:rPr>
        <w:t xml:space="preserve"> any money due to the contractor from Dean (G&amp;K), </w:t>
      </w:r>
      <w:r>
        <w:rPr>
          <w:b/>
          <w:sz w:val="24"/>
          <w:szCs w:val="24"/>
        </w:rPr>
        <w:t>GSMC&amp; KEMH-</w:t>
      </w:r>
      <w:r>
        <w:rPr>
          <w:sz w:val="24"/>
          <w:szCs w:val="24"/>
        </w:rPr>
        <w:t>Department of Clinical Pharmacology and DJST.</w:t>
      </w:r>
    </w:p>
    <w:p w14:paraId="00000121" w14:textId="77777777" w:rsidR="00197DA5" w:rsidRDefault="00684F4B" w:rsidP="004C2B26">
      <w:pPr>
        <w:tabs>
          <w:tab w:val="left" w:pos="990"/>
        </w:tabs>
        <w:spacing w:line="360" w:lineRule="auto"/>
        <w:ind w:left="270" w:firstLine="180"/>
        <w:jc w:val="center"/>
        <w:rPr>
          <w:sz w:val="24"/>
          <w:szCs w:val="24"/>
        </w:rPr>
      </w:pPr>
      <w:r>
        <w:rPr>
          <w:sz w:val="24"/>
          <w:szCs w:val="24"/>
        </w:rPr>
        <w:t>OR</w:t>
      </w:r>
    </w:p>
    <w:p w14:paraId="00000122" w14:textId="77777777" w:rsidR="00197DA5" w:rsidRDefault="00684F4B" w:rsidP="004C2B26">
      <w:pPr>
        <w:tabs>
          <w:tab w:val="left" w:pos="990"/>
        </w:tabs>
        <w:spacing w:line="360" w:lineRule="auto"/>
        <w:ind w:right="215"/>
        <w:jc w:val="both"/>
        <w:rPr>
          <w:sz w:val="24"/>
          <w:szCs w:val="24"/>
        </w:rPr>
      </w:pPr>
      <w:r>
        <w:rPr>
          <w:sz w:val="24"/>
          <w:szCs w:val="24"/>
        </w:rPr>
        <w:t>To purchase from elsewhere after giving due notice to the contractor on that</w:t>
      </w:r>
    </w:p>
    <w:p w14:paraId="00000123" w14:textId="77777777" w:rsidR="00197DA5" w:rsidRDefault="00684F4B" w:rsidP="004C2B26">
      <w:pPr>
        <w:tabs>
          <w:tab w:val="left" w:pos="990"/>
        </w:tabs>
        <w:spacing w:line="360" w:lineRule="auto"/>
        <w:ind w:right="215"/>
        <w:jc w:val="both"/>
        <w:rPr>
          <w:sz w:val="16"/>
          <w:szCs w:val="16"/>
        </w:rPr>
      </w:pPr>
      <w:r>
        <w:rPr>
          <w:sz w:val="24"/>
          <w:szCs w:val="24"/>
        </w:rPr>
        <w:t>account and at his risk, stores not delivered or otherwise of a similar description without cancelling the contract in respect of the consignment not yet due for delivery.</w:t>
      </w:r>
    </w:p>
    <w:p w14:paraId="00000124" w14:textId="77777777" w:rsidR="00197DA5" w:rsidRDefault="00684F4B" w:rsidP="004C2B26">
      <w:pPr>
        <w:tabs>
          <w:tab w:val="left" w:pos="990"/>
        </w:tabs>
        <w:spacing w:line="360" w:lineRule="auto"/>
        <w:ind w:right="215" w:firstLine="426"/>
        <w:jc w:val="center"/>
        <w:rPr>
          <w:sz w:val="16"/>
          <w:szCs w:val="16"/>
        </w:rPr>
      </w:pPr>
      <w:r>
        <w:rPr>
          <w:sz w:val="24"/>
          <w:szCs w:val="24"/>
        </w:rPr>
        <w:t>OR</w:t>
      </w:r>
    </w:p>
    <w:p w14:paraId="00000125" w14:textId="643CAABB" w:rsidR="00197DA5" w:rsidRDefault="00684F4B" w:rsidP="004C2B26">
      <w:pPr>
        <w:tabs>
          <w:tab w:val="left" w:pos="990"/>
          <w:tab w:val="left" w:pos="9214"/>
          <w:tab w:val="left" w:pos="9356"/>
        </w:tabs>
        <w:spacing w:line="360" w:lineRule="auto"/>
        <w:ind w:right="215"/>
        <w:jc w:val="both"/>
        <w:rPr>
          <w:sz w:val="24"/>
          <w:szCs w:val="24"/>
        </w:rPr>
      </w:pPr>
      <w:r>
        <w:rPr>
          <w:sz w:val="24"/>
          <w:szCs w:val="24"/>
        </w:rPr>
        <w:t>To cancel the contract and orders, for feature of performance Bank guarantee and blacklisting the firm/company along with their partners/</w:t>
      </w:r>
      <w:r w:rsidR="00B475D6">
        <w:rPr>
          <w:sz w:val="24"/>
          <w:szCs w:val="24"/>
        </w:rPr>
        <w:t>directors. The</w:t>
      </w:r>
      <w:r>
        <w:rPr>
          <w:sz w:val="24"/>
          <w:szCs w:val="24"/>
        </w:rPr>
        <w:t xml:space="preserve"> primary responsibility for the supply of items in time shall rest with the supplier.</w:t>
      </w:r>
    </w:p>
    <w:p w14:paraId="00000126" w14:textId="77777777" w:rsidR="00197DA5" w:rsidRDefault="00197DA5" w:rsidP="004C2B26">
      <w:pPr>
        <w:tabs>
          <w:tab w:val="left" w:pos="990"/>
        </w:tabs>
        <w:spacing w:line="360" w:lineRule="auto"/>
        <w:jc w:val="both"/>
      </w:pPr>
    </w:p>
    <w:p w14:paraId="00000127" w14:textId="77777777" w:rsidR="00197DA5" w:rsidRDefault="00684F4B" w:rsidP="004C2B26">
      <w:pPr>
        <w:tabs>
          <w:tab w:val="left" w:pos="990"/>
        </w:tabs>
        <w:spacing w:line="360" w:lineRule="auto"/>
        <w:ind w:left="386" w:right="80" w:hanging="284"/>
        <w:jc w:val="both"/>
        <w:rPr>
          <w:sz w:val="24"/>
          <w:szCs w:val="24"/>
        </w:rPr>
      </w:pPr>
      <w:r>
        <w:rPr>
          <w:b/>
          <w:sz w:val="24"/>
          <w:szCs w:val="24"/>
        </w:rPr>
        <w:t>12.</w:t>
      </w:r>
      <w:r>
        <w:rPr>
          <w:sz w:val="24"/>
          <w:szCs w:val="24"/>
        </w:rPr>
        <w:t>“THE QUOTATION SHALL BE REJECTED OUTRIGHT IF THE TENDERER</w:t>
      </w:r>
    </w:p>
    <w:p w14:paraId="00000128" w14:textId="77777777" w:rsidR="00197DA5" w:rsidRDefault="00684F4B" w:rsidP="004C2B26">
      <w:pPr>
        <w:tabs>
          <w:tab w:val="left" w:pos="990"/>
        </w:tabs>
        <w:spacing w:line="360" w:lineRule="auto"/>
        <w:ind w:left="386" w:right="80" w:hanging="284"/>
        <w:jc w:val="both"/>
      </w:pPr>
      <w:r>
        <w:rPr>
          <w:sz w:val="24"/>
          <w:szCs w:val="24"/>
        </w:rPr>
        <w:t>DOES NOT FULLFILL THE MANDATORY CONDITIONS AS BELOW.”</w:t>
      </w:r>
    </w:p>
    <w:p w14:paraId="00000129" w14:textId="77777777" w:rsidR="00197DA5" w:rsidRDefault="00684F4B" w:rsidP="004C2B26">
      <w:pPr>
        <w:tabs>
          <w:tab w:val="left" w:pos="990"/>
        </w:tabs>
        <w:spacing w:line="360" w:lineRule="auto"/>
        <w:ind w:right="78"/>
        <w:jc w:val="both"/>
      </w:pPr>
      <w:r>
        <w:rPr>
          <w:sz w:val="24"/>
          <w:szCs w:val="24"/>
        </w:rPr>
        <w:t>If the vendor does not submit scanned copies of the PAN Documents and Photographs of the individuals, owners,  Karta of  the  Hindu  Undivided family, Partners of the Partnership Firms and Director/Directors in case of Private Limited/ Public Limited Companies or the authorized representatives of the registered Co- operative Societies/Semi Government Undertakings as the case maybe, Affidavit for compliance of condition no.7 of ‘General Instructions to the Vendors’ and Best rate quoted as per annexure – 3.</w:t>
      </w:r>
    </w:p>
    <w:p w14:paraId="0000012A" w14:textId="77777777" w:rsidR="00197DA5" w:rsidRDefault="00684F4B" w:rsidP="004C2B26">
      <w:pPr>
        <w:tabs>
          <w:tab w:val="left" w:pos="990"/>
        </w:tabs>
        <w:spacing w:line="360" w:lineRule="auto"/>
        <w:ind w:left="528" w:right="77" w:hanging="426"/>
        <w:jc w:val="both"/>
        <w:rPr>
          <w:sz w:val="24"/>
          <w:szCs w:val="24"/>
        </w:rPr>
      </w:pPr>
      <w:r>
        <w:rPr>
          <w:b/>
          <w:sz w:val="24"/>
          <w:szCs w:val="24"/>
        </w:rPr>
        <w:lastRenderedPageBreak/>
        <w:t>13.</w:t>
      </w:r>
      <w:r>
        <w:rPr>
          <w:sz w:val="24"/>
          <w:szCs w:val="24"/>
        </w:rPr>
        <w:t>In case one or more offers with the same prices are received, the decision of the Dean (G&amp;K) &amp; Managing Trustee, DJST to accept any of the offers shall be final and the said decision shall be binding on the vendors.</w:t>
      </w:r>
    </w:p>
    <w:p w14:paraId="0000012B" w14:textId="77777777" w:rsidR="00197DA5" w:rsidRDefault="00684F4B" w:rsidP="004C2B26">
      <w:pPr>
        <w:tabs>
          <w:tab w:val="left" w:pos="990"/>
        </w:tabs>
        <w:spacing w:line="360" w:lineRule="auto"/>
        <w:ind w:left="102" w:right="86"/>
        <w:jc w:val="both"/>
        <w:rPr>
          <w:sz w:val="24"/>
          <w:szCs w:val="24"/>
        </w:rPr>
      </w:pPr>
      <w:r>
        <w:rPr>
          <w:sz w:val="24"/>
          <w:szCs w:val="24"/>
        </w:rPr>
        <w:t>I/We have gone through the “General Instruction to the vendor”, “The Articles of Agreement”, “Copy of Undertaking for mandatory Conditions” and “Technical Offer” and I/We agree to abide the same.</w:t>
      </w:r>
    </w:p>
    <w:p w14:paraId="0000012C" w14:textId="77777777" w:rsidR="00197DA5" w:rsidRDefault="00197DA5" w:rsidP="004C2B26">
      <w:pPr>
        <w:tabs>
          <w:tab w:val="left" w:pos="990"/>
        </w:tabs>
        <w:spacing w:line="360" w:lineRule="auto"/>
        <w:jc w:val="both"/>
        <w:rPr>
          <w:sz w:val="24"/>
          <w:szCs w:val="24"/>
        </w:rPr>
      </w:pPr>
    </w:p>
    <w:p w14:paraId="0000012D" w14:textId="77777777" w:rsidR="00197DA5" w:rsidRDefault="00197DA5" w:rsidP="004C2B26">
      <w:pPr>
        <w:tabs>
          <w:tab w:val="left" w:pos="990"/>
        </w:tabs>
        <w:spacing w:line="360" w:lineRule="auto"/>
        <w:jc w:val="both"/>
        <w:rPr>
          <w:sz w:val="24"/>
          <w:szCs w:val="24"/>
        </w:rPr>
      </w:pPr>
    </w:p>
    <w:p w14:paraId="0000012E" w14:textId="77777777" w:rsidR="00197DA5" w:rsidRDefault="00197DA5" w:rsidP="004C2B26">
      <w:pPr>
        <w:tabs>
          <w:tab w:val="left" w:pos="990"/>
        </w:tabs>
        <w:spacing w:line="360" w:lineRule="auto"/>
        <w:jc w:val="both"/>
        <w:rPr>
          <w:sz w:val="24"/>
          <w:szCs w:val="24"/>
        </w:rPr>
      </w:pPr>
    </w:p>
    <w:p w14:paraId="0000012F" w14:textId="77777777" w:rsidR="00197DA5" w:rsidRDefault="00684F4B" w:rsidP="004C2B26">
      <w:pPr>
        <w:tabs>
          <w:tab w:val="left" w:pos="990"/>
        </w:tabs>
        <w:spacing w:line="360" w:lineRule="auto"/>
        <w:ind w:left="1540" w:right="1224" w:hanging="2350"/>
        <w:jc w:val="right"/>
        <w:rPr>
          <w:sz w:val="24"/>
          <w:szCs w:val="24"/>
        </w:rPr>
      </w:pPr>
      <w:r>
        <w:rPr>
          <w:b/>
          <w:sz w:val="24"/>
          <w:szCs w:val="24"/>
        </w:rPr>
        <w:t>Full Signature of the vendor with</w:t>
      </w:r>
    </w:p>
    <w:p w14:paraId="00000130" w14:textId="77777777" w:rsidR="00197DA5" w:rsidRDefault="00684F4B" w:rsidP="004C2B26">
      <w:pPr>
        <w:tabs>
          <w:tab w:val="left" w:pos="990"/>
        </w:tabs>
        <w:spacing w:line="360" w:lineRule="auto"/>
        <w:ind w:left="1540" w:right="1634" w:hanging="2350"/>
        <w:jc w:val="right"/>
        <w:rPr>
          <w:sz w:val="24"/>
          <w:szCs w:val="24"/>
        </w:rPr>
        <w:sectPr w:rsidR="00197DA5">
          <w:headerReference w:type="default" r:id="rId10"/>
          <w:pgSz w:w="12240" w:h="15840"/>
          <w:pgMar w:top="840" w:right="1320" w:bottom="280" w:left="1340" w:header="0" w:footer="765" w:gutter="0"/>
          <w:cols w:space="720"/>
        </w:sectPr>
      </w:pPr>
      <w:r>
        <w:rPr>
          <w:b/>
          <w:sz w:val="24"/>
          <w:szCs w:val="24"/>
        </w:rPr>
        <w:t>Official Seal and Address.</w:t>
      </w:r>
    </w:p>
    <w:p w14:paraId="00000131" w14:textId="77777777" w:rsidR="00197DA5" w:rsidRDefault="00684F4B" w:rsidP="004C2B26">
      <w:pPr>
        <w:tabs>
          <w:tab w:val="left" w:pos="990"/>
        </w:tabs>
        <w:spacing w:line="360" w:lineRule="auto"/>
        <w:jc w:val="both"/>
        <w:rPr>
          <w:b/>
          <w:sz w:val="24"/>
          <w:szCs w:val="24"/>
          <w:u w:val="single"/>
        </w:rPr>
      </w:pPr>
      <w:r>
        <w:rPr>
          <w:b/>
          <w:sz w:val="24"/>
          <w:szCs w:val="24"/>
          <w:u w:val="single"/>
        </w:rPr>
        <w:lastRenderedPageBreak/>
        <w:t>Annexure: 3</w:t>
      </w:r>
    </w:p>
    <w:p w14:paraId="00000132" w14:textId="77777777" w:rsidR="00197DA5" w:rsidRDefault="00197DA5" w:rsidP="004C2B26">
      <w:pPr>
        <w:tabs>
          <w:tab w:val="left" w:pos="990"/>
        </w:tabs>
        <w:spacing w:line="360" w:lineRule="auto"/>
        <w:ind w:left="102" w:right="-56"/>
        <w:jc w:val="both"/>
        <w:rPr>
          <w:b/>
        </w:rPr>
      </w:pPr>
    </w:p>
    <w:p w14:paraId="00000133" w14:textId="77777777" w:rsidR="00197DA5" w:rsidRDefault="00684F4B" w:rsidP="004C2B26">
      <w:pPr>
        <w:tabs>
          <w:tab w:val="left" w:pos="990"/>
        </w:tabs>
        <w:spacing w:line="360" w:lineRule="auto"/>
        <w:ind w:right="312"/>
        <w:jc w:val="center"/>
        <w:rPr>
          <w:b/>
          <w:sz w:val="24"/>
          <w:szCs w:val="24"/>
        </w:rPr>
      </w:pPr>
      <w:r>
        <w:rPr>
          <w:b/>
          <w:sz w:val="24"/>
          <w:szCs w:val="24"/>
        </w:rPr>
        <w:t>Affidavit by vendor towards eligibility and acceptance of terms and conditions of the tender and for compliance of condition no. 7(incl. Of 7a, 7b and 7c) of articles of agreement and best rate quoted.</w:t>
      </w:r>
    </w:p>
    <w:p w14:paraId="00000134" w14:textId="77777777" w:rsidR="00197DA5" w:rsidRDefault="00684F4B" w:rsidP="004C2B26">
      <w:pPr>
        <w:tabs>
          <w:tab w:val="left" w:pos="990"/>
        </w:tabs>
        <w:spacing w:line="360" w:lineRule="auto"/>
        <w:ind w:left="61" w:right="312"/>
        <w:jc w:val="center"/>
        <w:rPr>
          <w:sz w:val="24"/>
          <w:szCs w:val="24"/>
        </w:rPr>
      </w:pPr>
      <w:r>
        <w:rPr>
          <w:sz w:val="24"/>
          <w:szCs w:val="24"/>
        </w:rPr>
        <w:t>(To be filled in and signed by the vendor and to be submitted on non-judicial paper ofRs,200/-duly notarized by Notary Public/First Class Magistrate along with bid)</w:t>
      </w:r>
    </w:p>
    <w:p w14:paraId="00000135" w14:textId="495934F0" w:rsidR="00197DA5" w:rsidRDefault="00684F4B" w:rsidP="004C2B26">
      <w:pPr>
        <w:tabs>
          <w:tab w:val="left" w:pos="990"/>
        </w:tabs>
        <w:spacing w:line="360" w:lineRule="auto"/>
        <w:ind w:left="61" w:right="312"/>
        <w:jc w:val="center"/>
        <w:rPr>
          <w:b/>
          <w:sz w:val="24"/>
          <w:szCs w:val="24"/>
        </w:rPr>
      </w:pPr>
      <w:r>
        <w:rPr>
          <w:b/>
          <w:sz w:val="24"/>
          <w:szCs w:val="24"/>
          <w:u w:val="single"/>
        </w:rPr>
        <w:t>(To</w:t>
      </w:r>
      <w:r w:rsidR="00B475D6">
        <w:rPr>
          <w:b/>
          <w:sz w:val="24"/>
          <w:szCs w:val="24"/>
          <w:u w:val="single"/>
        </w:rPr>
        <w:t xml:space="preserve"> </w:t>
      </w:r>
      <w:r>
        <w:rPr>
          <w:b/>
          <w:sz w:val="24"/>
          <w:szCs w:val="24"/>
          <w:u w:val="single"/>
        </w:rPr>
        <w:t>be submitted in</w:t>
      </w:r>
      <w:r w:rsidR="00B475D6">
        <w:rPr>
          <w:b/>
          <w:sz w:val="24"/>
          <w:szCs w:val="24"/>
          <w:u w:val="single"/>
        </w:rPr>
        <w:t xml:space="preserve"> folder ‘A</w:t>
      </w:r>
      <w:r>
        <w:rPr>
          <w:b/>
          <w:sz w:val="24"/>
          <w:szCs w:val="24"/>
          <w:u w:val="single"/>
        </w:rPr>
        <w:t>’)</w:t>
      </w:r>
    </w:p>
    <w:p w14:paraId="00000136" w14:textId="77777777" w:rsidR="00197DA5" w:rsidRDefault="00197DA5" w:rsidP="004C2B26">
      <w:pPr>
        <w:tabs>
          <w:tab w:val="left" w:pos="990"/>
        </w:tabs>
        <w:spacing w:line="360" w:lineRule="auto"/>
        <w:ind w:left="3254" w:right="953" w:hanging="3152"/>
        <w:jc w:val="both"/>
        <w:rPr>
          <w:sz w:val="18"/>
          <w:szCs w:val="18"/>
        </w:rPr>
      </w:pPr>
    </w:p>
    <w:p w14:paraId="00000137" w14:textId="77777777" w:rsidR="00197DA5" w:rsidRDefault="00684F4B" w:rsidP="004C2B26">
      <w:pPr>
        <w:tabs>
          <w:tab w:val="left" w:pos="990"/>
        </w:tabs>
        <w:spacing w:line="360" w:lineRule="auto"/>
        <w:ind w:left="4004" w:right="4265"/>
        <w:jc w:val="both"/>
        <w:rPr>
          <w:sz w:val="24"/>
          <w:szCs w:val="24"/>
        </w:rPr>
      </w:pPr>
      <w:r>
        <w:rPr>
          <w:b/>
          <w:sz w:val="24"/>
          <w:szCs w:val="24"/>
          <w:u w:val="single"/>
        </w:rPr>
        <w:t>AFFIDAVIT</w:t>
      </w:r>
    </w:p>
    <w:p w14:paraId="00000138" w14:textId="77777777" w:rsidR="00197DA5" w:rsidRDefault="00197DA5" w:rsidP="004C2B26">
      <w:pPr>
        <w:tabs>
          <w:tab w:val="left" w:pos="990"/>
        </w:tabs>
        <w:spacing w:line="360" w:lineRule="auto"/>
        <w:ind w:left="102"/>
        <w:jc w:val="both"/>
      </w:pPr>
    </w:p>
    <w:p w14:paraId="00000139" w14:textId="77777777" w:rsidR="00197DA5" w:rsidRDefault="00684F4B" w:rsidP="004C2B26">
      <w:pPr>
        <w:tabs>
          <w:tab w:val="left" w:pos="990"/>
        </w:tabs>
        <w:spacing w:line="360" w:lineRule="auto"/>
        <w:ind w:left="102"/>
        <w:jc w:val="both"/>
        <w:rPr>
          <w:sz w:val="24"/>
          <w:szCs w:val="24"/>
        </w:rPr>
      </w:pPr>
      <w:r>
        <w:rPr>
          <w:sz w:val="24"/>
          <w:szCs w:val="24"/>
        </w:rPr>
        <w:t>To,</w:t>
      </w:r>
    </w:p>
    <w:p w14:paraId="0000013A" w14:textId="77777777" w:rsidR="00197DA5" w:rsidRDefault="00684F4B" w:rsidP="004C2B26">
      <w:pPr>
        <w:tabs>
          <w:tab w:val="left" w:pos="990"/>
        </w:tabs>
        <w:spacing w:line="360" w:lineRule="auto"/>
        <w:ind w:left="102"/>
        <w:jc w:val="both"/>
        <w:rPr>
          <w:sz w:val="24"/>
          <w:szCs w:val="24"/>
        </w:rPr>
      </w:pPr>
      <w:r>
        <w:rPr>
          <w:sz w:val="24"/>
          <w:szCs w:val="24"/>
        </w:rPr>
        <w:t xml:space="preserve">Dean, </w:t>
      </w:r>
    </w:p>
    <w:p w14:paraId="0000013B" w14:textId="77777777" w:rsidR="00197DA5" w:rsidRDefault="00684F4B" w:rsidP="004C2B26">
      <w:pPr>
        <w:tabs>
          <w:tab w:val="left" w:pos="990"/>
        </w:tabs>
        <w:spacing w:line="360" w:lineRule="auto"/>
        <w:ind w:left="102"/>
        <w:jc w:val="both"/>
        <w:rPr>
          <w:sz w:val="24"/>
          <w:szCs w:val="24"/>
        </w:rPr>
      </w:pPr>
      <w:r>
        <w:rPr>
          <w:sz w:val="24"/>
          <w:szCs w:val="24"/>
        </w:rPr>
        <w:t xml:space="preserve">Seth GS Medical College &amp; KEM Hospital and </w:t>
      </w:r>
    </w:p>
    <w:p w14:paraId="0000013C" w14:textId="77777777" w:rsidR="00197DA5" w:rsidRDefault="00684F4B" w:rsidP="004C2B26">
      <w:pPr>
        <w:tabs>
          <w:tab w:val="left" w:pos="990"/>
        </w:tabs>
        <w:spacing w:line="360" w:lineRule="auto"/>
        <w:ind w:left="102"/>
        <w:jc w:val="both"/>
        <w:rPr>
          <w:sz w:val="24"/>
          <w:szCs w:val="24"/>
        </w:rPr>
      </w:pPr>
      <w:r>
        <w:rPr>
          <w:sz w:val="24"/>
          <w:szCs w:val="24"/>
        </w:rPr>
        <w:t xml:space="preserve">Managing Trustee, </w:t>
      </w:r>
    </w:p>
    <w:p w14:paraId="0000013D" w14:textId="77777777" w:rsidR="00197DA5" w:rsidRDefault="00684F4B" w:rsidP="004C2B26">
      <w:pPr>
        <w:tabs>
          <w:tab w:val="left" w:pos="990"/>
        </w:tabs>
        <w:spacing w:line="360" w:lineRule="auto"/>
        <w:ind w:left="102"/>
        <w:jc w:val="both"/>
        <w:rPr>
          <w:sz w:val="24"/>
          <w:szCs w:val="24"/>
        </w:rPr>
      </w:pPr>
      <w:r>
        <w:rPr>
          <w:sz w:val="24"/>
          <w:szCs w:val="24"/>
        </w:rPr>
        <w:t xml:space="preserve">Seth GS Medical College &amp; KEM Hospital </w:t>
      </w:r>
    </w:p>
    <w:p w14:paraId="0000013E" w14:textId="77777777" w:rsidR="00197DA5" w:rsidRDefault="00684F4B" w:rsidP="004C2B26">
      <w:pPr>
        <w:tabs>
          <w:tab w:val="left" w:pos="990"/>
        </w:tabs>
        <w:spacing w:line="360" w:lineRule="auto"/>
        <w:ind w:left="102"/>
        <w:jc w:val="both"/>
        <w:rPr>
          <w:sz w:val="24"/>
          <w:szCs w:val="24"/>
        </w:rPr>
      </w:pPr>
      <w:r>
        <w:rPr>
          <w:sz w:val="24"/>
          <w:szCs w:val="24"/>
        </w:rPr>
        <w:t>Diamond Jubilee Society Trust (DJST),</w:t>
      </w:r>
    </w:p>
    <w:p w14:paraId="0000013F" w14:textId="77777777" w:rsidR="00197DA5" w:rsidRDefault="00684F4B" w:rsidP="004C2B26">
      <w:pPr>
        <w:tabs>
          <w:tab w:val="left" w:pos="990"/>
        </w:tabs>
        <w:spacing w:line="360" w:lineRule="auto"/>
        <w:ind w:left="102"/>
        <w:jc w:val="both"/>
        <w:rPr>
          <w:sz w:val="24"/>
          <w:szCs w:val="24"/>
        </w:rPr>
      </w:pPr>
      <w:r>
        <w:rPr>
          <w:sz w:val="24"/>
          <w:szCs w:val="24"/>
        </w:rPr>
        <w:t>Parel, Mumbai 400 012.</w:t>
      </w:r>
    </w:p>
    <w:p w14:paraId="00000140" w14:textId="77777777" w:rsidR="00197DA5" w:rsidRDefault="00197DA5" w:rsidP="004C2B26">
      <w:pPr>
        <w:tabs>
          <w:tab w:val="left" w:pos="990"/>
        </w:tabs>
        <w:spacing w:line="360" w:lineRule="auto"/>
        <w:ind w:left="102"/>
        <w:jc w:val="both"/>
        <w:rPr>
          <w:sz w:val="18"/>
          <w:szCs w:val="18"/>
        </w:rPr>
      </w:pPr>
    </w:p>
    <w:p w14:paraId="00000141" w14:textId="77777777" w:rsidR="00197DA5" w:rsidRDefault="00684F4B" w:rsidP="004C2B26">
      <w:pPr>
        <w:tabs>
          <w:tab w:val="left" w:pos="990"/>
        </w:tabs>
        <w:spacing w:line="360" w:lineRule="auto"/>
        <w:ind w:left="102"/>
        <w:jc w:val="both"/>
        <w:rPr>
          <w:sz w:val="24"/>
          <w:szCs w:val="24"/>
        </w:rPr>
      </w:pPr>
      <w:r>
        <w:rPr>
          <w:sz w:val="24"/>
          <w:szCs w:val="24"/>
        </w:rPr>
        <w:t>Sir,</w:t>
      </w:r>
    </w:p>
    <w:p w14:paraId="00000142" w14:textId="77777777" w:rsidR="00197DA5" w:rsidRDefault="00197DA5" w:rsidP="004C2B26">
      <w:pPr>
        <w:tabs>
          <w:tab w:val="left" w:pos="990"/>
        </w:tabs>
        <w:spacing w:line="360" w:lineRule="auto"/>
        <w:jc w:val="both"/>
        <w:rPr>
          <w:sz w:val="18"/>
          <w:szCs w:val="18"/>
        </w:rPr>
      </w:pPr>
    </w:p>
    <w:p w14:paraId="00000143" w14:textId="77777777" w:rsidR="00197DA5" w:rsidRDefault="00684F4B" w:rsidP="004C2B26">
      <w:pPr>
        <w:tabs>
          <w:tab w:val="left" w:pos="990"/>
        </w:tabs>
        <w:spacing w:line="360" w:lineRule="auto"/>
        <w:ind w:firstLine="102"/>
        <w:jc w:val="both"/>
        <w:rPr>
          <w:sz w:val="24"/>
          <w:szCs w:val="24"/>
        </w:rPr>
      </w:pPr>
      <w:r>
        <w:rPr>
          <w:b/>
          <w:sz w:val="24"/>
          <w:szCs w:val="24"/>
        </w:rPr>
        <w:t xml:space="preserve">Ref: </w:t>
      </w:r>
      <w:r>
        <w:rPr>
          <w:sz w:val="24"/>
          <w:szCs w:val="24"/>
        </w:rPr>
        <w:t>Your tender /enquiry No.</w:t>
      </w:r>
    </w:p>
    <w:p w14:paraId="00000144" w14:textId="77777777" w:rsidR="00197DA5" w:rsidRDefault="00197DA5" w:rsidP="004C2B26">
      <w:pPr>
        <w:tabs>
          <w:tab w:val="left" w:pos="990"/>
          <w:tab w:val="left" w:pos="9800"/>
        </w:tabs>
        <w:spacing w:line="360" w:lineRule="auto"/>
        <w:ind w:left="1044" w:right="84" w:firstLine="475"/>
        <w:jc w:val="both"/>
        <w:rPr>
          <w:sz w:val="18"/>
          <w:szCs w:val="18"/>
        </w:rPr>
      </w:pPr>
    </w:p>
    <w:p w14:paraId="00000145" w14:textId="77777777" w:rsidR="00197DA5" w:rsidRDefault="00684F4B" w:rsidP="004C2B26">
      <w:pPr>
        <w:tabs>
          <w:tab w:val="left" w:pos="990"/>
          <w:tab w:val="left" w:pos="9800"/>
        </w:tabs>
        <w:spacing w:line="360" w:lineRule="auto"/>
        <w:ind w:right="84"/>
        <w:jc w:val="both"/>
        <w:rPr>
          <w:sz w:val="24"/>
          <w:szCs w:val="24"/>
        </w:rPr>
      </w:pPr>
      <w:r>
        <w:rPr>
          <w:sz w:val="24"/>
          <w:szCs w:val="24"/>
        </w:rPr>
        <w:t xml:space="preserve">“I/We (full name in capital letters, starting with surname),the Proprietor/Managing Partner/ Managing Director/Holder of the Business/Manufacturer/Authorized Dealer, for the establishment/ firm/registered company, named herein below, do hereby state and declare that I/We, whose names are given herein below in details with the addresses, have not filled in this quotation under any other name or under the name of any other establishment /firm or otherwise, nor are we in any way related or concerned with any establishment/ firm or any other person, who have filled in the tender/quotation for aforesaid supply/work.  </w:t>
      </w:r>
    </w:p>
    <w:p w14:paraId="00000146" w14:textId="77777777" w:rsidR="00197DA5" w:rsidRDefault="00197DA5" w:rsidP="004C2B26">
      <w:pPr>
        <w:tabs>
          <w:tab w:val="left" w:pos="990"/>
        </w:tabs>
        <w:spacing w:line="360" w:lineRule="auto"/>
        <w:ind w:right="86"/>
        <w:jc w:val="both"/>
        <w:rPr>
          <w:sz w:val="18"/>
          <w:szCs w:val="18"/>
        </w:rPr>
      </w:pPr>
    </w:p>
    <w:p w14:paraId="00000147" w14:textId="77777777" w:rsidR="00197DA5" w:rsidRDefault="00684F4B" w:rsidP="004C2B26">
      <w:pPr>
        <w:tabs>
          <w:tab w:val="left" w:pos="990"/>
        </w:tabs>
        <w:spacing w:line="360" w:lineRule="auto"/>
        <w:ind w:right="86"/>
        <w:jc w:val="both"/>
        <w:rPr>
          <w:sz w:val="18"/>
          <w:szCs w:val="18"/>
        </w:rPr>
      </w:pPr>
      <w:r>
        <w:rPr>
          <w:sz w:val="24"/>
          <w:szCs w:val="24"/>
        </w:rPr>
        <w:t xml:space="preserve">"I/We (full name in capital letters, starting with surname),the Proprietor/ Managing Partner/ Managing Director/ Holder of the Business/Manufacturer/Authorized Dealer, for the establishment /firm/registered company, named herein below, do hereby undertake that we have offered the best prices for the subject </w:t>
      </w:r>
      <w:r>
        <w:rPr>
          <w:sz w:val="24"/>
          <w:szCs w:val="24"/>
        </w:rPr>
        <w:lastRenderedPageBreak/>
        <w:t>supply/work as per the present market rates and that we have not offered less prices for the subject supply/work to any  other outside agencies including Govt./Semi Govt. agencies and within the Seth GS Medical College (</w:t>
      </w:r>
      <w:r>
        <w:rPr>
          <w:b/>
          <w:sz w:val="24"/>
          <w:szCs w:val="24"/>
        </w:rPr>
        <w:t>GSMC&amp; KEMH-</w:t>
      </w:r>
      <w:r>
        <w:rPr>
          <w:sz w:val="24"/>
          <w:szCs w:val="24"/>
        </w:rPr>
        <w:t>Department of Clinical Pharmacology) and  DJST also. Further, we have filled in the accompanying quotations with full knowledge of the above liabilities and therefore we will not raise any objection or dispute in any manner relating to any action for giving any information which is found to be incorrect and against the instruction and direction given in this behalf in this tender and failure to execute.</w:t>
      </w:r>
    </w:p>
    <w:p w14:paraId="00000148" w14:textId="77777777" w:rsidR="00197DA5" w:rsidRDefault="00197DA5" w:rsidP="004C2B26">
      <w:pPr>
        <w:tabs>
          <w:tab w:val="left" w:pos="990"/>
        </w:tabs>
        <w:spacing w:line="360" w:lineRule="auto"/>
        <w:ind w:right="86"/>
        <w:jc w:val="both"/>
        <w:rPr>
          <w:sz w:val="18"/>
          <w:szCs w:val="18"/>
        </w:rPr>
      </w:pPr>
    </w:p>
    <w:p w14:paraId="00000149" w14:textId="77777777" w:rsidR="00197DA5" w:rsidRDefault="00684F4B" w:rsidP="004C2B26">
      <w:pPr>
        <w:tabs>
          <w:tab w:val="left" w:pos="990"/>
        </w:tabs>
        <w:spacing w:line="360" w:lineRule="auto"/>
        <w:ind w:right="86"/>
        <w:jc w:val="both"/>
        <w:rPr>
          <w:sz w:val="24"/>
          <w:szCs w:val="24"/>
        </w:rPr>
      </w:pPr>
      <w:r>
        <w:rPr>
          <w:sz w:val="24"/>
          <w:szCs w:val="24"/>
        </w:rPr>
        <w:t xml:space="preserve">I/We further agree and undertake that in the event, if it is revealed subsequently after the allotment of work/ contract to me/us that any information given by me/us in this tender is false or incorrect, I/We shall compensate the </w:t>
      </w:r>
      <w:r>
        <w:rPr>
          <w:b/>
          <w:sz w:val="24"/>
          <w:szCs w:val="24"/>
        </w:rPr>
        <w:t>GSMC&amp; KEMH-</w:t>
      </w:r>
      <w:r>
        <w:rPr>
          <w:sz w:val="24"/>
          <w:szCs w:val="24"/>
        </w:rPr>
        <w:t xml:space="preserve">Department of Clinical Pharmacology and DJST for any such losses or inconveniences caused to the </w:t>
      </w:r>
      <w:r>
        <w:rPr>
          <w:b/>
          <w:sz w:val="24"/>
          <w:szCs w:val="24"/>
        </w:rPr>
        <w:t>GSMC&amp; KEMH-</w:t>
      </w:r>
      <w:r>
        <w:rPr>
          <w:sz w:val="24"/>
          <w:szCs w:val="24"/>
        </w:rPr>
        <w:t xml:space="preserve">Department of Clinical Pharmacology and DJST, in any manner and will not resist any claim for such compensation on any grounds what so ever .I/We agree and undertake that I/We shall not claim in such case any amount, by way of damages or compensation for cancellation of the contract given to me/us or any work assigned to me/us or is withdrawn by the </w:t>
      </w:r>
      <w:r>
        <w:rPr>
          <w:b/>
          <w:sz w:val="24"/>
          <w:szCs w:val="24"/>
        </w:rPr>
        <w:t>GSMC&amp; KEMH-</w:t>
      </w:r>
      <w:r>
        <w:rPr>
          <w:sz w:val="24"/>
          <w:szCs w:val="24"/>
        </w:rPr>
        <w:t>Department of Clinical Pharmacology and DJST.</w:t>
      </w:r>
    </w:p>
    <w:p w14:paraId="0000014A" w14:textId="77777777" w:rsidR="00197DA5" w:rsidRDefault="00197DA5" w:rsidP="004C2B26">
      <w:pPr>
        <w:tabs>
          <w:tab w:val="left" w:pos="990"/>
        </w:tabs>
        <w:spacing w:line="360" w:lineRule="auto"/>
        <w:ind w:right="86"/>
        <w:jc w:val="both"/>
        <w:rPr>
          <w:sz w:val="18"/>
          <w:szCs w:val="18"/>
        </w:rPr>
      </w:pPr>
    </w:p>
    <w:p w14:paraId="0000014B" w14:textId="77777777" w:rsidR="00197DA5" w:rsidRDefault="00684F4B" w:rsidP="004C2B26">
      <w:pPr>
        <w:tabs>
          <w:tab w:val="left" w:pos="990"/>
        </w:tabs>
        <w:spacing w:line="360" w:lineRule="auto"/>
        <w:ind w:right="86"/>
        <w:jc w:val="both"/>
        <w:rPr>
          <w:sz w:val="24"/>
          <w:szCs w:val="24"/>
        </w:rPr>
      </w:pPr>
      <w:r>
        <w:rPr>
          <w:sz w:val="24"/>
          <w:szCs w:val="24"/>
        </w:rPr>
        <w:t>I/We hereby request you not to enter into a contract with any other person/persons for the supply/work underlying this contract for which the present tender is submitted until notice of non-acceptance of this tender has been first communicated to me/us and in consideration of your agreeing to refrain from so doing I/We agree not to withdraw the offer constituted by this tender before the date of communication to me/us or such notice of non-acceptance, which date shall be not later than fifteen days from the date of the decision of the Dean (G&amp;K),</w:t>
      </w:r>
      <w:r>
        <w:rPr>
          <w:b/>
          <w:sz w:val="24"/>
          <w:szCs w:val="24"/>
        </w:rPr>
        <w:t>GSMC&amp; KEMH-</w:t>
      </w:r>
      <w:r>
        <w:rPr>
          <w:sz w:val="24"/>
          <w:szCs w:val="24"/>
        </w:rPr>
        <w:t>Department of Clinical Pharmacology and DJST, not  to  accept  this  tender.</w:t>
      </w:r>
    </w:p>
    <w:p w14:paraId="0000014C" w14:textId="77777777" w:rsidR="00197DA5" w:rsidRDefault="00197DA5" w:rsidP="004C2B26">
      <w:pPr>
        <w:tabs>
          <w:tab w:val="left" w:pos="990"/>
        </w:tabs>
        <w:spacing w:line="360" w:lineRule="auto"/>
        <w:ind w:right="86"/>
        <w:jc w:val="both"/>
        <w:rPr>
          <w:sz w:val="18"/>
          <w:szCs w:val="18"/>
        </w:rPr>
      </w:pPr>
    </w:p>
    <w:p w14:paraId="0000014D" w14:textId="77777777" w:rsidR="00197DA5" w:rsidRDefault="00684F4B" w:rsidP="004C2B26">
      <w:pPr>
        <w:tabs>
          <w:tab w:val="left" w:pos="990"/>
        </w:tabs>
        <w:spacing w:line="360" w:lineRule="auto"/>
        <w:ind w:right="86"/>
        <w:jc w:val="both"/>
        <w:rPr>
          <w:sz w:val="24"/>
          <w:szCs w:val="24"/>
        </w:rPr>
      </w:pPr>
      <w:r>
        <w:rPr>
          <w:sz w:val="24"/>
          <w:szCs w:val="24"/>
        </w:rPr>
        <w:t>I / We have quoted for all Items and Quantities as per your specifications, which include all Taxes and Duties payable &amp; born by us and have carefully noted the conditions of the Contract and the Specifications with all the stipulations which I /We agree to comply. I / We undertake to complete the delivery within the period stipulated after receiving an order.</w:t>
      </w:r>
    </w:p>
    <w:p w14:paraId="0000014E" w14:textId="77777777" w:rsidR="00197DA5" w:rsidRDefault="00197DA5" w:rsidP="004C2B26">
      <w:pPr>
        <w:tabs>
          <w:tab w:val="left" w:pos="990"/>
        </w:tabs>
        <w:spacing w:line="360" w:lineRule="auto"/>
        <w:ind w:right="173"/>
        <w:jc w:val="both"/>
        <w:rPr>
          <w:sz w:val="18"/>
          <w:szCs w:val="18"/>
        </w:rPr>
      </w:pPr>
    </w:p>
    <w:p w14:paraId="0000014F" w14:textId="51A76987" w:rsidR="00197DA5" w:rsidRDefault="00684F4B" w:rsidP="004C2B26">
      <w:pPr>
        <w:tabs>
          <w:tab w:val="left" w:pos="990"/>
        </w:tabs>
        <w:spacing w:line="360" w:lineRule="auto"/>
        <w:ind w:right="173"/>
        <w:jc w:val="both"/>
        <w:rPr>
          <w:sz w:val="24"/>
          <w:szCs w:val="24"/>
        </w:rPr>
      </w:pPr>
      <w:r>
        <w:rPr>
          <w:sz w:val="24"/>
          <w:szCs w:val="24"/>
        </w:rPr>
        <w:t xml:space="preserve">However, in case of price </w:t>
      </w:r>
      <w:r w:rsidR="00B475D6">
        <w:rPr>
          <w:sz w:val="24"/>
          <w:szCs w:val="24"/>
        </w:rPr>
        <w:t>difference, if</w:t>
      </w:r>
      <w:r>
        <w:rPr>
          <w:sz w:val="24"/>
          <w:szCs w:val="24"/>
        </w:rPr>
        <w:t xml:space="preserve"> it is a result of differential tax structures, different Dollar value of Rupee, differential logistic of transport etc. considering this aspect, before invoking the action, I/we will be given a reasonable opportunity of being heard by representing our case as to why such price </w:t>
      </w:r>
      <w:r>
        <w:rPr>
          <w:sz w:val="24"/>
          <w:szCs w:val="24"/>
        </w:rPr>
        <w:lastRenderedPageBreak/>
        <w:t>variation/differential has been arisen. In case, if the explanation submitted by me/us is unsatisfactory then action may be taken against me/us.</w:t>
      </w:r>
    </w:p>
    <w:p w14:paraId="00000150" w14:textId="77777777" w:rsidR="00197DA5" w:rsidRDefault="00197DA5" w:rsidP="004C2B26">
      <w:pPr>
        <w:tabs>
          <w:tab w:val="left" w:pos="990"/>
        </w:tabs>
        <w:spacing w:line="360" w:lineRule="auto"/>
        <w:ind w:right="173"/>
        <w:jc w:val="both"/>
        <w:rPr>
          <w:sz w:val="18"/>
          <w:szCs w:val="18"/>
        </w:rPr>
      </w:pPr>
    </w:p>
    <w:p w14:paraId="00000151" w14:textId="77777777" w:rsidR="00197DA5" w:rsidRDefault="00684F4B" w:rsidP="004C2B26">
      <w:pPr>
        <w:tabs>
          <w:tab w:val="left" w:pos="990"/>
        </w:tabs>
        <w:spacing w:line="360" w:lineRule="auto"/>
        <w:ind w:right="173"/>
        <w:jc w:val="both"/>
        <w:rPr>
          <w:sz w:val="24"/>
          <w:szCs w:val="24"/>
        </w:rPr>
      </w:pPr>
      <w:r>
        <w:rPr>
          <w:sz w:val="24"/>
          <w:szCs w:val="24"/>
        </w:rPr>
        <w:t>I/ we undertake that I/we have thoroughly read and understood the terms and conditions as indicated in this tender document and accept all the terms and conditions. I/ we also undertake that I /we have also appraised myself /ourselves with Seth GS Medical College, Department of Clinical Pharmacology (</w:t>
      </w:r>
      <w:r>
        <w:rPr>
          <w:b/>
          <w:sz w:val="24"/>
          <w:szCs w:val="24"/>
        </w:rPr>
        <w:t>GSMC&amp; KEMH-</w:t>
      </w:r>
      <w:r>
        <w:rPr>
          <w:sz w:val="24"/>
          <w:szCs w:val="24"/>
        </w:rPr>
        <w:t>DCP) and DJST, actual nature of supply/work and other prevalent conditions.</w:t>
      </w:r>
    </w:p>
    <w:p w14:paraId="00000152" w14:textId="77777777" w:rsidR="00197DA5" w:rsidRDefault="00684F4B" w:rsidP="004C2B26">
      <w:pPr>
        <w:tabs>
          <w:tab w:val="left" w:pos="990"/>
        </w:tabs>
        <w:spacing w:line="360" w:lineRule="auto"/>
        <w:ind w:left="360" w:right="260" w:hanging="270"/>
        <w:jc w:val="both"/>
        <w:rPr>
          <w:sz w:val="18"/>
          <w:szCs w:val="18"/>
        </w:rPr>
      </w:pPr>
      <w:r>
        <w:rPr>
          <w:sz w:val="18"/>
          <w:szCs w:val="18"/>
        </w:rPr>
        <w:t xml:space="preserve"> </w:t>
      </w:r>
    </w:p>
    <w:p w14:paraId="00000153" w14:textId="77777777" w:rsidR="00197DA5" w:rsidRDefault="00684F4B" w:rsidP="004C2B26">
      <w:pPr>
        <w:tabs>
          <w:tab w:val="left" w:pos="990"/>
        </w:tabs>
        <w:spacing w:line="360" w:lineRule="auto"/>
        <w:ind w:left="90" w:right="260"/>
        <w:jc w:val="both"/>
        <w:rPr>
          <w:sz w:val="24"/>
          <w:szCs w:val="24"/>
        </w:rPr>
      </w:pPr>
      <w:r>
        <w:rPr>
          <w:sz w:val="24"/>
          <w:szCs w:val="24"/>
        </w:rPr>
        <w:t xml:space="preserve">I/we hereby confirm that I/we will be able to carry out the supply/ work offered by me/us as per specifications indicated in the tender, after compliance of all the required formalities within the specified time at the quoted rates, if accepted by </w:t>
      </w:r>
      <w:r>
        <w:rPr>
          <w:b/>
          <w:sz w:val="24"/>
          <w:szCs w:val="24"/>
        </w:rPr>
        <w:t>GSMC&amp; KEMH-</w:t>
      </w:r>
      <w:r>
        <w:rPr>
          <w:sz w:val="24"/>
          <w:szCs w:val="24"/>
        </w:rPr>
        <w:t>Department of Clinical Pharmacology and DJST. I/We confirm that I / We shall not sublet the work or supply to any other agency without the prior approval of the Dean (G&amp;K) and Managing trustee, DJST.</w:t>
      </w:r>
    </w:p>
    <w:p w14:paraId="00000154" w14:textId="77777777" w:rsidR="00197DA5" w:rsidRDefault="00197DA5" w:rsidP="004C2B26">
      <w:pPr>
        <w:tabs>
          <w:tab w:val="left" w:pos="990"/>
        </w:tabs>
        <w:spacing w:line="360" w:lineRule="auto"/>
        <w:ind w:left="90" w:right="260"/>
        <w:jc w:val="both"/>
        <w:rPr>
          <w:sz w:val="18"/>
          <w:szCs w:val="18"/>
        </w:rPr>
      </w:pPr>
    </w:p>
    <w:p w14:paraId="00000155" w14:textId="77777777" w:rsidR="00197DA5" w:rsidRDefault="00684F4B" w:rsidP="004C2B26">
      <w:pPr>
        <w:tabs>
          <w:tab w:val="left" w:pos="90"/>
          <w:tab w:val="left" w:pos="990"/>
        </w:tabs>
        <w:spacing w:line="360" w:lineRule="auto"/>
        <w:ind w:left="90" w:right="269"/>
        <w:jc w:val="both"/>
        <w:rPr>
          <w:sz w:val="24"/>
          <w:szCs w:val="24"/>
        </w:rPr>
      </w:pPr>
      <w:r>
        <w:rPr>
          <w:sz w:val="24"/>
          <w:szCs w:val="24"/>
        </w:rPr>
        <w:t xml:space="preserve">I/We agree to abide the regulations of the </w:t>
      </w:r>
      <w:r>
        <w:rPr>
          <w:b/>
          <w:sz w:val="24"/>
          <w:szCs w:val="24"/>
        </w:rPr>
        <w:t>GSMC&amp; KEMH-</w:t>
      </w:r>
      <w:r>
        <w:rPr>
          <w:sz w:val="24"/>
          <w:szCs w:val="24"/>
        </w:rPr>
        <w:t>Department of Clinical Pharmacology) and DJST premises now in force or which may come into force, during the currency of the contract. I/ We also undertake to carry out the supply/work without any interference, what-so-ever to the supply/work.</w:t>
      </w:r>
    </w:p>
    <w:p w14:paraId="00000156" w14:textId="77777777" w:rsidR="00197DA5" w:rsidRDefault="00197DA5" w:rsidP="004C2B26">
      <w:pPr>
        <w:tabs>
          <w:tab w:val="left" w:pos="90"/>
          <w:tab w:val="left" w:pos="990"/>
        </w:tabs>
        <w:spacing w:line="360" w:lineRule="auto"/>
        <w:ind w:left="90" w:right="269"/>
        <w:jc w:val="both"/>
        <w:rPr>
          <w:sz w:val="18"/>
          <w:szCs w:val="18"/>
        </w:rPr>
      </w:pPr>
    </w:p>
    <w:p w14:paraId="00000157" w14:textId="77777777" w:rsidR="00197DA5" w:rsidRDefault="00684F4B" w:rsidP="004C2B26">
      <w:pPr>
        <w:tabs>
          <w:tab w:val="left" w:pos="990"/>
        </w:tabs>
        <w:spacing w:line="360" w:lineRule="auto"/>
        <w:ind w:left="90" w:right="258"/>
        <w:jc w:val="both"/>
        <w:rPr>
          <w:sz w:val="24"/>
          <w:szCs w:val="24"/>
        </w:rPr>
      </w:pPr>
      <w:r>
        <w:rPr>
          <w:sz w:val="24"/>
          <w:szCs w:val="24"/>
        </w:rPr>
        <w:t xml:space="preserve">I/We agree for reserving the right to stop any supervising staff/lab or employed by me/us from entering in the </w:t>
      </w:r>
      <w:r>
        <w:rPr>
          <w:b/>
          <w:sz w:val="24"/>
          <w:szCs w:val="24"/>
        </w:rPr>
        <w:t>GSMC &amp; KEMH-</w:t>
      </w:r>
      <w:r>
        <w:rPr>
          <w:sz w:val="24"/>
          <w:szCs w:val="24"/>
        </w:rPr>
        <w:t xml:space="preserve">Department of Clinical Pharmacology and DJST premises/area, if </w:t>
      </w:r>
      <w:r>
        <w:rPr>
          <w:b/>
          <w:sz w:val="24"/>
          <w:szCs w:val="24"/>
        </w:rPr>
        <w:t>GSMC&amp; KEMH-</w:t>
      </w:r>
      <w:r>
        <w:rPr>
          <w:sz w:val="24"/>
          <w:szCs w:val="24"/>
        </w:rPr>
        <w:t xml:space="preserve"> Department of Clinical Pharmacology and DJST feels that the said person is an undesirable element or is likely to create mischief. Dean (G&amp;K) and Managing trustee, DJST will not be required to assign any reason while exercising this right and I/We shall abide by such decision of the Dean(G&amp;K) and Managing trustee, DJST as final and binding on me/us.</w:t>
      </w:r>
    </w:p>
    <w:p w14:paraId="00000158" w14:textId="77777777" w:rsidR="00197DA5" w:rsidRDefault="00197DA5" w:rsidP="004C2B26">
      <w:pPr>
        <w:tabs>
          <w:tab w:val="left" w:pos="990"/>
        </w:tabs>
        <w:spacing w:line="360" w:lineRule="auto"/>
        <w:ind w:left="90" w:right="258"/>
        <w:jc w:val="both"/>
        <w:rPr>
          <w:sz w:val="18"/>
          <w:szCs w:val="18"/>
        </w:rPr>
      </w:pPr>
    </w:p>
    <w:p w14:paraId="00000159" w14:textId="77777777" w:rsidR="00197DA5" w:rsidRDefault="00684F4B" w:rsidP="004C2B26">
      <w:pPr>
        <w:tabs>
          <w:tab w:val="left" w:pos="990"/>
        </w:tabs>
        <w:spacing w:line="360" w:lineRule="auto"/>
        <w:ind w:right="259"/>
        <w:jc w:val="both"/>
        <w:rPr>
          <w:sz w:val="24"/>
          <w:szCs w:val="24"/>
        </w:rPr>
      </w:pPr>
      <w:r>
        <w:rPr>
          <w:sz w:val="24"/>
          <w:szCs w:val="24"/>
        </w:rPr>
        <w:t>I/ We agree to execute an agreement in the Proforma given and shall bear necessary cost of stamp duty as per Government directives in this regard.</w:t>
      </w:r>
    </w:p>
    <w:p w14:paraId="0000015A" w14:textId="77777777" w:rsidR="00197DA5" w:rsidRDefault="00197DA5" w:rsidP="004C2B26">
      <w:pPr>
        <w:tabs>
          <w:tab w:val="left" w:pos="990"/>
        </w:tabs>
        <w:spacing w:line="360" w:lineRule="auto"/>
        <w:ind w:left="90" w:right="266"/>
        <w:jc w:val="both"/>
        <w:rPr>
          <w:sz w:val="18"/>
          <w:szCs w:val="18"/>
        </w:rPr>
      </w:pPr>
    </w:p>
    <w:p w14:paraId="0000015B" w14:textId="498E05D3" w:rsidR="00197DA5" w:rsidRDefault="00684F4B" w:rsidP="004C2B26">
      <w:pPr>
        <w:tabs>
          <w:tab w:val="left" w:pos="990"/>
        </w:tabs>
        <w:spacing w:line="360" w:lineRule="auto"/>
        <w:ind w:left="90" w:right="257"/>
        <w:jc w:val="both"/>
        <w:rPr>
          <w:sz w:val="24"/>
          <w:szCs w:val="24"/>
        </w:rPr>
      </w:pPr>
      <w:r>
        <w:rPr>
          <w:sz w:val="24"/>
          <w:szCs w:val="24"/>
        </w:rPr>
        <w:t>I/We also agree,</w:t>
      </w:r>
      <w:r w:rsidR="00B475D6">
        <w:rPr>
          <w:sz w:val="24"/>
          <w:szCs w:val="24"/>
        </w:rPr>
        <w:t xml:space="preserve"> </w:t>
      </w:r>
      <w:r>
        <w:rPr>
          <w:sz w:val="24"/>
          <w:szCs w:val="24"/>
        </w:rPr>
        <w:t>to undertake to carry out all types of supply /work covered under Items of this tender as ordered from time to time by the Officer in Charge or by his authorized representatives.</w:t>
      </w:r>
    </w:p>
    <w:p w14:paraId="0000015C" w14:textId="1F45C140" w:rsidR="00197DA5" w:rsidRDefault="00684F4B" w:rsidP="004C2B26">
      <w:pPr>
        <w:tabs>
          <w:tab w:val="left" w:pos="-90"/>
          <w:tab w:val="left" w:pos="540"/>
          <w:tab w:val="left" w:pos="990"/>
        </w:tabs>
        <w:spacing w:line="360" w:lineRule="auto"/>
        <w:ind w:left="90" w:right="263"/>
        <w:jc w:val="both"/>
        <w:rPr>
          <w:sz w:val="24"/>
          <w:szCs w:val="24"/>
        </w:rPr>
      </w:pPr>
      <w:r>
        <w:rPr>
          <w:sz w:val="24"/>
          <w:szCs w:val="24"/>
        </w:rPr>
        <w:t>I/</w:t>
      </w:r>
      <w:r w:rsidR="00B475D6">
        <w:rPr>
          <w:sz w:val="24"/>
          <w:szCs w:val="24"/>
        </w:rPr>
        <w:t>whereby</w:t>
      </w:r>
      <w:r>
        <w:rPr>
          <w:sz w:val="24"/>
          <w:szCs w:val="24"/>
        </w:rPr>
        <w:t xml:space="preserve"> declare that the information furnished in the tender is correct and true to the best of my /our knowledge and belief. l/we also know and accept that if at any stage the information is found to be </w:t>
      </w:r>
      <w:r>
        <w:rPr>
          <w:sz w:val="24"/>
          <w:szCs w:val="24"/>
        </w:rPr>
        <w:lastRenderedPageBreak/>
        <w:t xml:space="preserve">not correct, my/our quotations shall not be considered by </w:t>
      </w:r>
      <w:r>
        <w:rPr>
          <w:b/>
          <w:sz w:val="24"/>
          <w:szCs w:val="24"/>
        </w:rPr>
        <w:t>GSMC&amp; KEMH-</w:t>
      </w:r>
      <w:r>
        <w:rPr>
          <w:sz w:val="24"/>
          <w:szCs w:val="24"/>
        </w:rPr>
        <w:t>Department of Clinical Pharmacology and DJST and I /we will be liable for action as per terms and condition.</w:t>
      </w:r>
    </w:p>
    <w:p w14:paraId="0000015D" w14:textId="77777777" w:rsidR="00197DA5" w:rsidRDefault="00197DA5" w:rsidP="004C2B26">
      <w:pPr>
        <w:tabs>
          <w:tab w:val="left" w:pos="-90"/>
          <w:tab w:val="left" w:pos="540"/>
          <w:tab w:val="left" w:pos="990"/>
        </w:tabs>
        <w:spacing w:line="360" w:lineRule="auto"/>
        <w:ind w:left="90" w:right="263"/>
        <w:jc w:val="both"/>
      </w:pPr>
    </w:p>
    <w:p w14:paraId="0000015E" w14:textId="52137D74" w:rsidR="00197DA5" w:rsidRDefault="00684F4B" w:rsidP="004C2B26">
      <w:pPr>
        <w:tabs>
          <w:tab w:val="left" w:pos="990"/>
        </w:tabs>
        <w:spacing w:line="360" w:lineRule="auto"/>
        <w:ind w:left="90" w:right="261"/>
        <w:jc w:val="both"/>
        <w:rPr>
          <w:sz w:val="24"/>
          <w:szCs w:val="24"/>
        </w:rPr>
      </w:pPr>
      <w:r>
        <w:rPr>
          <w:sz w:val="24"/>
          <w:szCs w:val="24"/>
        </w:rPr>
        <w:t xml:space="preserve">The acceptance of this tender by </w:t>
      </w:r>
      <w:r>
        <w:rPr>
          <w:b/>
          <w:sz w:val="24"/>
          <w:szCs w:val="24"/>
        </w:rPr>
        <w:t>GSMC&amp; KEMH-</w:t>
      </w:r>
      <w:r>
        <w:rPr>
          <w:sz w:val="24"/>
          <w:szCs w:val="24"/>
        </w:rPr>
        <w:t xml:space="preserve"> Department of Clinical Pharmacology and </w:t>
      </w:r>
      <w:proofErr w:type="gramStart"/>
      <w:r>
        <w:rPr>
          <w:sz w:val="24"/>
          <w:szCs w:val="24"/>
        </w:rPr>
        <w:t>DJST,shall</w:t>
      </w:r>
      <w:proofErr w:type="gramEnd"/>
      <w:r>
        <w:rPr>
          <w:sz w:val="24"/>
          <w:szCs w:val="24"/>
        </w:rPr>
        <w:t xml:space="preserve"> constitute a</w:t>
      </w:r>
      <w:r w:rsidR="00B475D6">
        <w:rPr>
          <w:sz w:val="24"/>
          <w:szCs w:val="24"/>
        </w:rPr>
        <w:t xml:space="preserve"> </w:t>
      </w:r>
      <w:r>
        <w:rPr>
          <w:sz w:val="24"/>
          <w:szCs w:val="24"/>
        </w:rPr>
        <w:t xml:space="preserve">binding contract between me/us and </w:t>
      </w:r>
      <w:r>
        <w:rPr>
          <w:b/>
          <w:sz w:val="24"/>
          <w:szCs w:val="24"/>
        </w:rPr>
        <w:t>GSMC&amp; KEMH-</w:t>
      </w:r>
      <w:r>
        <w:rPr>
          <w:sz w:val="24"/>
          <w:szCs w:val="24"/>
        </w:rPr>
        <w:t xml:space="preserve"> Department of Clinical Pharmacology and DJST.I/we solemnly confirm the compliance of all the requirements/Conditions of the tender documents.</w:t>
      </w:r>
    </w:p>
    <w:p w14:paraId="0000015F" w14:textId="77777777" w:rsidR="00197DA5" w:rsidRDefault="00197DA5" w:rsidP="004C2B26">
      <w:pPr>
        <w:tabs>
          <w:tab w:val="left" w:pos="990"/>
        </w:tabs>
        <w:spacing w:line="360" w:lineRule="auto"/>
        <w:ind w:left="360" w:right="271" w:hanging="450"/>
        <w:jc w:val="both"/>
      </w:pPr>
    </w:p>
    <w:p w14:paraId="00000160" w14:textId="77777777" w:rsidR="00197DA5" w:rsidRDefault="00684F4B" w:rsidP="004C2B26">
      <w:pPr>
        <w:tabs>
          <w:tab w:val="left" w:pos="180"/>
          <w:tab w:val="left" w:pos="990"/>
        </w:tabs>
        <w:spacing w:line="360" w:lineRule="auto"/>
        <w:ind w:left="90" w:right="76"/>
        <w:jc w:val="both"/>
        <w:rPr>
          <w:sz w:val="24"/>
          <w:szCs w:val="24"/>
        </w:rPr>
      </w:pPr>
      <w:r>
        <w:rPr>
          <w:sz w:val="24"/>
          <w:szCs w:val="24"/>
        </w:rPr>
        <w:t>I/</w:t>
      </w:r>
      <w:proofErr w:type="spellStart"/>
      <w:r>
        <w:rPr>
          <w:sz w:val="24"/>
          <w:szCs w:val="24"/>
        </w:rPr>
        <w:t>wehere</w:t>
      </w:r>
      <w:proofErr w:type="spellEnd"/>
      <w:r>
        <w:rPr>
          <w:sz w:val="24"/>
          <w:szCs w:val="24"/>
        </w:rPr>
        <w:t xml:space="preserve"> by certify that I/we was/ were never blacklisted by any of central Govt./state Govt./Public sector undertaking/any other Local body.</w:t>
      </w:r>
    </w:p>
    <w:p w14:paraId="00000161" w14:textId="77777777" w:rsidR="00197DA5" w:rsidRDefault="00197DA5" w:rsidP="004C2B26">
      <w:pPr>
        <w:tabs>
          <w:tab w:val="left" w:pos="990"/>
        </w:tabs>
        <w:spacing w:line="360" w:lineRule="auto"/>
        <w:jc w:val="both"/>
        <w:rPr>
          <w:sz w:val="24"/>
          <w:szCs w:val="24"/>
        </w:rPr>
      </w:pPr>
    </w:p>
    <w:p w14:paraId="00000162" w14:textId="77777777" w:rsidR="00197DA5" w:rsidRDefault="00684F4B" w:rsidP="004C2B26">
      <w:pPr>
        <w:tabs>
          <w:tab w:val="left" w:pos="990"/>
        </w:tabs>
        <w:spacing w:line="360" w:lineRule="auto"/>
        <w:ind w:left="102"/>
        <w:jc w:val="both"/>
        <w:rPr>
          <w:sz w:val="24"/>
          <w:szCs w:val="24"/>
        </w:rPr>
      </w:pPr>
      <w:r>
        <w:rPr>
          <w:sz w:val="24"/>
          <w:szCs w:val="24"/>
        </w:rPr>
        <w:t>Solemnly affirmed on this the day of 2021.</w:t>
      </w:r>
    </w:p>
    <w:p w14:paraId="00000163" w14:textId="77777777" w:rsidR="00197DA5" w:rsidRDefault="00197DA5" w:rsidP="004C2B26">
      <w:pPr>
        <w:tabs>
          <w:tab w:val="left" w:pos="990"/>
        </w:tabs>
        <w:spacing w:line="360" w:lineRule="auto"/>
        <w:ind w:right="440"/>
        <w:jc w:val="both"/>
        <w:rPr>
          <w:sz w:val="24"/>
          <w:szCs w:val="24"/>
        </w:rPr>
      </w:pPr>
    </w:p>
    <w:p w14:paraId="00000164" w14:textId="77777777" w:rsidR="00197DA5" w:rsidRDefault="00197DA5" w:rsidP="004C2B26">
      <w:pPr>
        <w:tabs>
          <w:tab w:val="left" w:pos="990"/>
        </w:tabs>
        <w:spacing w:line="360" w:lineRule="auto"/>
        <w:ind w:right="440"/>
        <w:jc w:val="both"/>
        <w:rPr>
          <w:sz w:val="24"/>
          <w:szCs w:val="24"/>
        </w:rPr>
      </w:pPr>
    </w:p>
    <w:p w14:paraId="00000165" w14:textId="77777777" w:rsidR="00197DA5" w:rsidRDefault="00197DA5" w:rsidP="004C2B26">
      <w:pPr>
        <w:tabs>
          <w:tab w:val="left" w:pos="990"/>
        </w:tabs>
        <w:spacing w:line="360" w:lineRule="auto"/>
        <w:ind w:right="440"/>
        <w:jc w:val="both"/>
        <w:rPr>
          <w:sz w:val="24"/>
          <w:szCs w:val="24"/>
        </w:rPr>
      </w:pPr>
    </w:p>
    <w:p w14:paraId="00000166" w14:textId="77777777" w:rsidR="00197DA5" w:rsidRDefault="00197DA5" w:rsidP="004C2B26">
      <w:pPr>
        <w:tabs>
          <w:tab w:val="left" w:pos="990"/>
        </w:tabs>
        <w:spacing w:line="360" w:lineRule="auto"/>
        <w:ind w:right="440"/>
        <w:jc w:val="both"/>
        <w:rPr>
          <w:sz w:val="24"/>
          <w:szCs w:val="24"/>
        </w:rPr>
      </w:pPr>
    </w:p>
    <w:p w14:paraId="00000167" w14:textId="77777777" w:rsidR="00197DA5" w:rsidRDefault="00684F4B" w:rsidP="004C2B26">
      <w:pPr>
        <w:tabs>
          <w:tab w:val="left" w:pos="990"/>
        </w:tabs>
        <w:spacing w:line="360" w:lineRule="auto"/>
        <w:ind w:right="6080"/>
        <w:jc w:val="both"/>
        <w:rPr>
          <w:sz w:val="24"/>
          <w:szCs w:val="24"/>
        </w:rPr>
      </w:pPr>
      <w:r>
        <w:rPr>
          <w:b/>
          <w:sz w:val="24"/>
          <w:szCs w:val="24"/>
        </w:rPr>
        <w:t>Full Signature of the tenderer with</w:t>
      </w:r>
    </w:p>
    <w:p w14:paraId="00000168" w14:textId="77777777" w:rsidR="00197DA5" w:rsidRDefault="00684F4B" w:rsidP="004C2B26">
      <w:pPr>
        <w:tabs>
          <w:tab w:val="left" w:pos="990"/>
          <w:tab w:val="left" w:pos="4770"/>
        </w:tabs>
        <w:spacing w:line="360" w:lineRule="auto"/>
        <w:ind w:right="6080"/>
        <w:jc w:val="both"/>
        <w:rPr>
          <w:sz w:val="24"/>
          <w:szCs w:val="24"/>
        </w:rPr>
      </w:pPr>
      <w:r>
        <w:rPr>
          <w:b/>
          <w:sz w:val="24"/>
          <w:szCs w:val="24"/>
        </w:rPr>
        <w:t>Official Seal &amp; Address</w:t>
      </w:r>
    </w:p>
    <w:p w14:paraId="00000169" w14:textId="77777777" w:rsidR="00197DA5" w:rsidRDefault="00197DA5" w:rsidP="004C2B26">
      <w:pPr>
        <w:tabs>
          <w:tab w:val="left" w:pos="990"/>
        </w:tabs>
        <w:spacing w:line="360" w:lineRule="auto"/>
        <w:ind w:right="467"/>
        <w:jc w:val="both"/>
        <w:rPr>
          <w:sz w:val="24"/>
          <w:szCs w:val="24"/>
        </w:rPr>
      </w:pPr>
    </w:p>
    <w:p w14:paraId="0000016A" w14:textId="77777777" w:rsidR="00197DA5" w:rsidRDefault="00684F4B" w:rsidP="004C2B26">
      <w:pPr>
        <w:tabs>
          <w:tab w:val="left" w:pos="990"/>
        </w:tabs>
        <w:spacing w:line="360" w:lineRule="auto"/>
        <w:ind w:right="1109"/>
        <w:jc w:val="both"/>
        <w:rPr>
          <w:sz w:val="24"/>
          <w:szCs w:val="24"/>
        </w:rPr>
        <w:sectPr w:rsidR="00197DA5">
          <w:headerReference w:type="default" r:id="rId11"/>
          <w:pgSz w:w="12240" w:h="15840"/>
          <w:pgMar w:top="1000" w:right="860" w:bottom="280" w:left="1340" w:header="814" w:footer="765" w:gutter="0"/>
          <w:cols w:space="720"/>
        </w:sectPr>
      </w:pPr>
      <w:r>
        <w:rPr>
          <w:sz w:val="24"/>
          <w:szCs w:val="24"/>
        </w:rPr>
        <w:t>(</w:t>
      </w:r>
      <w:proofErr w:type="spellStart"/>
      <w:proofErr w:type="gramStart"/>
      <w:r>
        <w:rPr>
          <w:sz w:val="24"/>
          <w:szCs w:val="24"/>
        </w:rPr>
        <w:t>Note:This</w:t>
      </w:r>
      <w:proofErr w:type="spellEnd"/>
      <w:proofErr w:type="gramEnd"/>
      <w:r>
        <w:rPr>
          <w:sz w:val="24"/>
          <w:szCs w:val="24"/>
        </w:rPr>
        <w:t xml:space="preserve"> affidavit should be given by the prospective bidders on Rs.200/-stamp paper duly notarized by Notary with red seal and registration Number.)</w:t>
      </w:r>
    </w:p>
    <w:p w14:paraId="0000016B" w14:textId="77777777" w:rsidR="00197DA5" w:rsidRDefault="00684F4B" w:rsidP="004C2B26">
      <w:pPr>
        <w:tabs>
          <w:tab w:val="left" w:pos="990"/>
        </w:tabs>
        <w:spacing w:line="360" w:lineRule="auto"/>
        <w:ind w:right="82"/>
        <w:jc w:val="both"/>
        <w:rPr>
          <w:b/>
          <w:sz w:val="24"/>
          <w:szCs w:val="24"/>
          <w:u w:val="single"/>
        </w:rPr>
      </w:pPr>
      <w:r>
        <w:rPr>
          <w:b/>
          <w:sz w:val="24"/>
          <w:szCs w:val="24"/>
          <w:u w:val="single"/>
        </w:rPr>
        <w:lastRenderedPageBreak/>
        <w:t>Annexure:4</w:t>
      </w:r>
    </w:p>
    <w:p w14:paraId="0000016C" w14:textId="77777777" w:rsidR="00197DA5" w:rsidRDefault="00684F4B" w:rsidP="004C2B26">
      <w:pPr>
        <w:tabs>
          <w:tab w:val="left" w:pos="990"/>
        </w:tabs>
        <w:spacing w:line="360" w:lineRule="auto"/>
        <w:ind w:right="82"/>
        <w:jc w:val="center"/>
        <w:rPr>
          <w:b/>
          <w:sz w:val="24"/>
          <w:szCs w:val="24"/>
          <w:u w:val="single"/>
        </w:rPr>
      </w:pPr>
      <w:r>
        <w:rPr>
          <w:b/>
          <w:sz w:val="24"/>
          <w:szCs w:val="24"/>
        </w:rPr>
        <w:t>Proforma for Manufacturer’s Authorization Letter</w:t>
      </w:r>
    </w:p>
    <w:p w14:paraId="0000016D" w14:textId="77777777" w:rsidR="00197DA5" w:rsidRDefault="00684F4B" w:rsidP="004C2B26">
      <w:pPr>
        <w:tabs>
          <w:tab w:val="left" w:pos="990"/>
        </w:tabs>
        <w:spacing w:line="360" w:lineRule="auto"/>
        <w:ind w:right="1102"/>
        <w:jc w:val="center"/>
        <w:rPr>
          <w:sz w:val="24"/>
          <w:szCs w:val="24"/>
        </w:rPr>
      </w:pPr>
      <w:r>
        <w:rPr>
          <w:b/>
          <w:sz w:val="24"/>
          <w:szCs w:val="24"/>
          <w:u w:val="single"/>
        </w:rPr>
        <w:t>(To be submitted in Folder ‘A’)</w:t>
      </w:r>
    </w:p>
    <w:p w14:paraId="0000016E" w14:textId="77777777" w:rsidR="00197DA5" w:rsidRDefault="00197DA5" w:rsidP="004C2B26">
      <w:pPr>
        <w:tabs>
          <w:tab w:val="left" w:pos="990"/>
        </w:tabs>
        <w:spacing w:line="360" w:lineRule="auto"/>
        <w:jc w:val="both"/>
        <w:rPr>
          <w:sz w:val="24"/>
          <w:szCs w:val="24"/>
        </w:rPr>
      </w:pPr>
    </w:p>
    <w:p w14:paraId="0000016F" w14:textId="77777777" w:rsidR="00197DA5" w:rsidRDefault="00684F4B" w:rsidP="004C2B26">
      <w:pPr>
        <w:tabs>
          <w:tab w:val="left" w:pos="990"/>
        </w:tabs>
        <w:spacing w:line="360" w:lineRule="auto"/>
        <w:jc w:val="both"/>
        <w:rPr>
          <w:sz w:val="24"/>
          <w:szCs w:val="24"/>
        </w:rPr>
      </w:pPr>
      <w:r>
        <w:rPr>
          <w:sz w:val="24"/>
          <w:szCs w:val="24"/>
        </w:rPr>
        <w:t>To,</w:t>
      </w:r>
    </w:p>
    <w:p w14:paraId="00000170" w14:textId="77777777" w:rsidR="00197DA5" w:rsidRDefault="00684F4B" w:rsidP="004C2B26">
      <w:pPr>
        <w:tabs>
          <w:tab w:val="left" w:pos="990"/>
        </w:tabs>
        <w:spacing w:line="360" w:lineRule="auto"/>
        <w:ind w:left="102" w:right="-59"/>
        <w:jc w:val="both"/>
        <w:rPr>
          <w:sz w:val="24"/>
          <w:szCs w:val="24"/>
        </w:rPr>
      </w:pPr>
      <w:r>
        <w:rPr>
          <w:sz w:val="24"/>
          <w:szCs w:val="24"/>
        </w:rPr>
        <w:t xml:space="preserve">Dean, </w:t>
      </w:r>
    </w:p>
    <w:p w14:paraId="00000171" w14:textId="77777777" w:rsidR="00197DA5" w:rsidRDefault="00684F4B" w:rsidP="004C2B26">
      <w:pPr>
        <w:tabs>
          <w:tab w:val="left" w:pos="990"/>
        </w:tabs>
        <w:spacing w:line="360" w:lineRule="auto"/>
        <w:ind w:left="102" w:right="-59"/>
        <w:jc w:val="both"/>
        <w:rPr>
          <w:sz w:val="24"/>
          <w:szCs w:val="24"/>
        </w:rPr>
      </w:pPr>
      <w:r>
        <w:rPr>
          <w:sz w:val="24"/>
          <w:szCs w:val="24"/>
        </w:rPr>
        <w:t xml:space="preserve">Seth GS Medical College &amp; KEM Hospital and </w:t>
      </w:r>
    </w:p>
    <w:p w14:paraId="00000172" w14:textId="77777777" w:rsidR="00197DA5" w:rsidRDefault="00684F4B" w:rsidP="004C2B26">
      <w:pPr>
        <w:tabs>
          <w:tab w:val="left" w:pos="990"/>
        </w:tabs>
        <w:spacing w:line="360" w:lineRule="auto"/>
        <w:ind w:left="102" w:right="-59"/>
        <w:jc w:val="both"/>
        <w:rPr>
          <w:sz w:val="24"/>
          <w:szCs w:val="24"/>
        </w:rPr>
      </w:pPr>
      <w:r>
        <w:rPr>
          <w:sz w:val="24"/>
          <w:szCs w:val="24"/>
        </w:rPr>
        <w:t xml:space="preserve">Managing Trustee, </w:t>
      </w:r>
    </w:p>
    <w:p w14:paraId="00000173" w14:textId="77777777" w:rsidR="00197DA5" w:rsidRDefault="00684F4B" w:rsidP="004C2B26">
      <w:pPr>
        <w:tabs>
          <w:tab w:val="left" w:pos="990"/>
        </w:tabs>
        <w:spacing w:line="360" w:lineRule="auto"/>
        <w:ind w:left="102" w:right="-59"/>
        <w:jc w:val="both"/>
        <w:rPr>
          <w:sz w:val="24"/>
          <w:szCs w:val="24"/>
        </w:rPr>
      </w:pPr>
      <w:r>
        <w:rPr>
          <w:sz w:val="24"/>
          <w:szCs w:val="24"/>
        </w:rPr>
        <w:t xml:space="preserve">Seth GS Medical College &amp; KEM Hospital </w:t>
      </w:r>
    </w:p>
    <w:p w14:paraId="00000174" w14:textId="77777777" w:rsidR="00197DA5" w:rsidRDefault="00684F4B" w:rsidP="004C2B26">
      <w:pPr>
        <w:tabs>
          <w:tab w:val="left" w:pos="990"/>
        </w:tabs>
        <w:spacing w:line="360" w:lineRule="auto"/>
        <w:ind w:left="102" w:right="-59"/>
        <w:jc w:val="both"/>
        <w:rPr>
          <w:sz w:val="24"/>
          <w:szCs w:val="24"/>
        </w:rPr>
      </w:pPr>
      <w:r>
        <w:rPr>
          <w:sz w:val="24"/>
          <w:szCs w:val="24"/>
        </w:rPr>
        <w:t>Diamond Jubilee Society Trust (DJST),</w:t>
      </w:r>
    </w:p>
    <w:p w14:paraId="00000175" w14:textId="77777777" w:rsidR="00197DA5" w:rsidRDefault="00684F4B" w:rsidP="004C2B26">
      <w:pPr>
        <w:tabs>
          <w:tab w:val="left" w:pos="990"/>
        </w:tabs>
        <w:spacing w:line="360" w:lineRule="auto"/>
        <w:ind w:left="102" w:right="-59"/>
        <w:jc w:val="both"/>
        <w:rPr>
          <w:sz w:val="24"/>
          <w:szCs w:val="24"/>
        </w:rPr>
      </w:pPr>
      <w:r>
        <w:rPr>
          <w:sz w:val="24"/>
          <w:szCs w:val="24"/>
        </w:rPr>
        <w:t>Parel, Mumbai 400 012.</w:t>
      </w:r>
    </w:p>
    <w:p w14:paraId="00000176" w14:textId="77777777" w:rsidR="00197DA5" w:rsidRDefault="00197DA5" w:rsidP="004C2B26">
      <w:pPr>
        <w:tabs>
          <w:tab w:val="left" w:pos="990"/>
        </w:tabs>
        <w:spacing w:line="360" w:lineRule="auto"/>
        <w:jc w:val="both"/>
        <w:rPr>
          <w:sz w:val="14"/>
          <w:szCs w:val="14"/>
        </w:rPr>
      </w:pPr>
    </w:p>
    <w:p w14:paraId="00000177" w14:textId="50C0B6BD" w:rsidR="00197DA5" w:rsidRDefault="00684F4B" w:rsidP="004C2B26">
      <w:pPr>
        <w:tabs>
          <w:tab w:val="left" w:pos="990"/>
        </w:tabs>
        <w:spacing w:line="360" w:lineRule="auto"/>
        <w:ind w:left="102"/>
        <w:jc w:val="both"/>
        <w:rPr>
          <w:sz w:val="24"/>
          <w:szCs w:val="24"/>
        </w:rPr>
      </w:pPr>
      <w:r>
        <w:rPr>
          <w:sz w:val="24"/>
          <w:szCs w:val="24"/>
        </w:rPr>
        <w:t>Dear</w:t>
      </w:r>
      <w:r w:rsidR="00B475D6">
        <w:rPr>
          <w:sz w:val="24"/>
          <w:szCs w:val="24"/>
        </w:rPr>
        <w:t xml:space="preserve"> </w:t>
      </w:r>
      <w:r>
        <w:rPr>
          <w:sz w:val="24"/>
          <w:szCs w:val="24"/>
        </w:rPr>
        <w:t>Sir,</w:t>
      </w:r>
    </w:p>
    <w:p w14:paraId="00000178" w14:textId="77777777" w:rsidR="00197DA5" w:rsidRDefault="00197DA5" w:rsidP="004C2B26">
      <w:pPr>
        <w:tabs>
          <w:tab w:val="left" w:pos="990"/>
        </w:tabs>
        <w:spacing w:line="360" w:lineRule="auto"/>
        <w:ind w:left="102"/>
        <w:jc w:val="both"/>
        <w:rPr>
          <w:sz w:val="14"/>
          <w:szCs w:val="14"/>
        </w:rPr>
      </w:pPr>
    </w:p>
    <w:p w14:paraId="00000179" w14:textId="0B6B3DA7" w:rsidR="00197DA5" w:rsidRDefault="00B475D6" w:rsidP="004C2B26">
      <w:pPr>
        <w:tabs>
          <w:tab w:val="left" w:pos="990"/>
        </w:tabs>
        <w:spacing w:line="360" w:lineRule="auto"/>
        <w:ind w:left="102"/>
        <w:jc w:val="both"/>
        <w:rPr>
          <w:sz w:val="24"/>
          <w:szCs w:val="24"/>
        </w:rPr>
        <w:sectPr w:rsidR="00197DA5">
          <w:headerReference w:type="default" r:id="rId12"/>
          <w:pgSz w:w="12240" w:h="15840"/>
          <w:pgMar w:top="1120" w:right="1320" w:bottom="280" w:left="1340" w:header="0" w:footer="765" w:gutter="0"/>
          <w:cols w:space="720"/>
        </w:sectPr>
      </w:pPr>
      <w:r>
        <w:rPr>
          <w:b/>
          <w:sz w:val="24"/>
          <w:szCs w:val="24"/>
        </w:rPr>
        <w:t>Reference: -</w:t>
      </w:r>
      <w:r w:rsidR="00684F4B">
        <w:rPr>
          <w:b/>
          <w:sz w:val="24"/>
          <w:szCs w:val="24"/>
        </w:rPr>
        <w:t xml:space="preserve">Your Enquiry No. </w:t>
      </w:r>
      <w:r>
        <w:rPr>
          <w:b/>
          <w:sz w:val="24"/>
          <w:szCs w:val="24"/>
        </w:rPr>
        <w:t>dated.</w:t>
      </w:r>
    </w:p>
    <w:p w14:paraId="0000017A" w14:textId="77777777" w:rsidR="00197DA5" w:rsidRDefault="00684F4B" w:rsidP="004C2B26">
      <w:pPr>
        <w:tabs>
          <w:tab w:val="left" w:pos="990"/>
          <w:tab w:val="left" w:pos="5860"/>
        </w:tabs>
        <w:spacing w:line="360" w:lineRule="auto"/>
        <w:ind w:left="102" w:right="-56"/>
        <w:jc w:val="both"/>
        <w:rPr>
          <w:sz w:val="24"/>
          <w:szCs w:val="24"/>
        </w:rPr>
      </w:pPr>
      <w:r>
        <w:rPr>
          <w:sz w:val="24"/>
          <w:szCs w:val="24"/>
        </w:rPr>
        <w:t>We, _____________________________________   who are an established and reputed manufacturer of (name &amp; description of the goods offered in the enquiry  ) having factories at__________________________, hereby    certify that    M/s.(name &amp;address of the distributor/dealer/ agent)is our authorized distributor/dealer/agent &amp;authorize them to submit quotation, process the same further and enter into a contract with you against your requirement as contained in the above referred enquiry for the above goods manufactured by us.</w:t>
      </w:r>
    </w:p>
    <w:p w14:paraId="0000017B" w14:textId="77777777" w:rsidR="00197DA5" w:rsidRDefault="00197DA5" w:rsidP="004C2B26">
      <w:pPr>
        <w:tabs>
          <w:tab w:val="left" w:pos="990"/>
          <w:tab w:val="left" w:pos="5860"/>
        </w:tabs>
        <w:spacing w:line="360" w:lineRule="auto"/>
        <w:ind w:left="102" w:right="-56"/>
        <w:jc w:val="both"/>
        <w:rPr>
          <w:sz w:val="24"/>
          <w:szCs w:val="24"/>
        </w:rPr>
      </w:pPr>
    </w:p>
    <w:p w14:paraId="0000017C" w14:textId="77777777" w:rsidR="00197DA5" w:rsidRDefault="00684F4B" w:rsidP="004C2B26">
      <w:pPr>
        <w:tabs>
          <w:tab w:val="left" w:pos="990"/>
          <w:tab w:val="left" w:pos="5860"/>
        </w:tabs>
        <w:spacing w:line="360" w:lineRule="auto"/>
        <w:ind w:left="102" w:right="-56"/>
        <w:jc w:val="both"/>
        <w:rPr>
          <w:sz w:val="24"/>
          <w:szCs w:val="24"/>
        </w:rPr>
      </w:pPr>
      <w:r>
        <w:rPr>
          <w:sz w:val="24"/>
          <w:szCs w:val="24"/>
        </w:rPr>
        <w:t>This authorization is valid till ____________________</w:t>
      </w:r>
    </w:p>
    <w:p w14:paraId="0000017D" w14:textId="77777777" w:rsidR="00197DA5" w:rsidRDefault="00197DA5" w:rsidP="004C2B26">
      <w:pPr>
        <w:tabs>
          <w:tab w:val="left" w:pos="990"/>
          <w:tab w:val="left" w:pos="5860"/>
        </w:tabs>
        <w:spacing w:line="360" w:lineRule="auto"/>
        <w:ind w:left="102" w:right="-56"/>
        <w:jc w:val="both"/>
        <w:rPr>
          <w:sz w:val="24"/>
          <w:szCs w:val="24"/>
        </w:rPr>
      </w:pPr>
    </w:p>
    <w:p w14:paraId="0000017E" w14:textId="77777777" w:rsidR="00197DA5" w:rsidRDefault="00684F4B" w:rsidP="004C2B26">
      <w:pPr>
        <w:tabs>
          <w:tab w:val="left" w:pos="990"/>
          <w:tab w:val="left" w:pos="5860"/>
        </w:tabs>
        <w:spacing w:line="360" w:lineRule="auto"/>
        <w:ind w:left="102" w:right="-56"/>
        <w:jc w:val="both"/>
        <w:rPr>
          <w:sz w:val="24"/>
          <w:szCs w:val="24"/>
        </w:rPr>
      </w:pPr>
      <w:r>
        <w:rPr>
          <w:sz w:val="24"/>
          <w:szCs w:val="24"/>
        </w:rPr>
        <w:t>Yours faithfully,</w:t>
      </w:r>
    </w:p>
    <w:p w14:paraId="0000017F" w14:textId="77777777" w:rsidR="00197DA5" w:rsidRDefault="00197DA5" w:rsidP="004C2B26">
      <w:pPr>
        <w:tabs>
          <w:tab w:val="left" w:pos="990"/>
          <w:tab w:val="left" w:pos="5860"/>
        </w:tabs>
        <w:spacing w:line="360" w:lineRule="auto"/>
        <w:ind w:left="102" w:right="-56"/>
        <w:jc w:val="both"/>
        <w:rPr>
          <w:sz w:val="24"/>
          <w:szCs w:val="24"/>
        </w:rPr>
      </w:pPr>
    </w:p>
    <w:p w14:paraId="00000180" w14:textId="77777777" w:rsidR="00197DA5" w:rsidRDefault="00197DA5" w:rsidP="004C2B26">
      <w:pPr>
        <w:tabs>
          <w:tab w:val="left" w:pos="990"/>
          <w:tab w:val="left" w:pos="5860"/>
        </w:tabs>
        <w:spacing w:line="360" w:lineRule="auto"/>
        <w:ind w:left="102" w:right="-56"/>
        <w:jc w:val="both"/>
        <w:rPr>
          <w:sz w:val="8"/>
          <w:szCs w:val="8"/>
        </w:rPr>
      </w:pPr>
    </w:p>
    <w:p w14:paraId="00000181" w14:textId="77777777" w:rsidR="00197DA5" w:rsidRDefault="00684F4B" w:rsidP="004C2B26">
      <w:pPr>
        <w:tabs>
          <w:tab w:val="left" w:pos="990"/>
          <w:tab w:val="left" w:pos="5860"/>
        </w:tabs>
        <w:spacing w:line="360" w:lineRule="auto"/>
        <w:ind w:left="102" w:right="-56"/>
        <w:jc w:val="both"/>
        <w:rPr>
          <w:b/>
          <w:sz w:val="24"/>
          <w:szCs w:val="24"/>
        </w:rPr>
      </w:pPr>
      <w:r>
        <w:rPr>
          <w:b/>
          <w:sz w:val="24"/>
          <w:szCs w:val="24"/>
        </w:rPr>
        <w:t xml:space="preserve">(Signature with Date, Name, &amp; designation) </w:t>
      </w:r>
    </w:p>
    <w:p w14:paraId="00000182" w14:textId="77777777" w:rsidR="00197DA5" w:rsidRDefault="00684F4B" w:rsidP="004C2B26">
      <w:pPr>
        <w:tabs>
          <w:tab w:val="left" w:pos="990"/>
          <w:tab w:val="left" w:pos="5860"/>
        </w:tabs>
        <w:spacing w:line="360" w:lineRule="auto"/>
        <w:ind w:left="102" w:right="-56"/>
        <w:jc w:val="both"/>
        <w:rPr>
          <w:sz w:val="24"/>
          <w:szCs w:val="24"/>
        </w:rPr>
      </w:pPr>
      <w:r>
        <w:rPr>
          <w:b/>
          <w:sz w:val="24"/>
          <w:szCs w:val="24"/>
        </w:rPr>
        <w:t>For and on behalf of M/s.</w:t>
      </w:r>
      <w:r>
        <w:rPr>
          <w:b/>
          <w:sz w:val="24"/>
          <w:szCs w:val="24"/>
          <w:u w:val="single"/>
        </w:rPr>
        <w:tab/>
      </w:r>
    </w:p>
    <w:p w14:paraId="00000183" w14:textId="77777777" w:rsidR="00197DA5" w:rsidRDefault="00197DA5" w:rsidP="004C2B26">
      <w:pPr>
        <w:tabs>
          <w:tab w:val="left" w:pos="990"/>
          <w:tab w:val="left" w:pos="5860"/>
        </w:tabs>
        <w:spacing w:line="360" w:lineRule="auto"/>
        <w:ind w:right="-56"/>
        <w:jc w:val="both"/>
        <w:rPr>
          <w:sz w:val="24"/>
          <w:szCs w:val="24"/>
        </w:rPr>
      </w:pPr>
    </w:p>
    <w:p w14:paraId="00000184" w14:textId="77777777" w:rsidR="00197DA5" w:rsidRDefault="00684F4B" w:rsidP="004C2B26">
      <w:pPr>
        <w:tabs>
          <w:tab w:val="left" w:pos="990"/>
          <w:tab w:val="left" w:pos="5860"/>
        </w:tabs>
        <w:spacing w:line="360" w:lineRule="auto"/>
        <w:ind w:right="-56"/>
        <w:jc w:val="both"/>
        <w:rPr>
          <w:sz w:val="24"/>
          <w:szCs w:val="24"/>
        </w:rPr>
        <w:sectPr w:rsidR="00197DA5">
          <w:type w:val="continuous"/>
          <w:pgSz w:w="12240" w:h="15840"/>
          <w:pgMar w:top="1160" w:right="1320" w:bottom="280" w:left="1340" w:header="720" w:footer="720" w:gutter="0"/>
          <w:cols w:space="720"/>
        </w:sectPr>
      </w:pPr>
      <w:r>
        <w:rPr>
          <w:sz w:val="24"/>
          <w:szCs w:val="24"/>
        </w:rPr>
        <w:t>Note: 1) This letter of authorization should be on the letter head of the manufacturing firm and should be signed by a person competent and having the power of attorney to legally bind the manufacturer</w:t>
      </w:r>
      <w:r>
        <w:rPr>
          <w:b/>
          <w:sz w:val="24"/>
          <w:szCs w:val="24"/>
        </w:rPr>
        <w:t>.</w:t>
      </w:r>
    </w:p>
    <w:p w14:paraId="00000185" w14:textId="77777777" w:rsidR="00197DA5" w:rsidRDefault="00684F4B" w:rsidP="004C2B26">
      <w:pPr>
        <w:tabs>
          <w:tab w:val="left" w:pos="990"/>
        </w:tabs>
        <w:spacing w:line="360" w:lineRule="auto"/>
        <w:jc w:val="both"/>
        <w:rPr>
          <w:b/>
          <w:sz w:val="24"/>
          <w:szCs w:val="24"/>
          <w:u w:val="single"/>
        </w:rPr>
      </w:pPr>
      <w:r>
        <w:rPr>
          <w:b/>
          <w:sz w:val="24"/>
          <w:szCs w:val="24"/>
          <w:u w:val="single"/>
        </w:rPr>
        <w:lastRenderedPageBreak/>
        <w:t>Annexure: 4a</w:t>
      </w:r>
    </w:p>
    <w:p w14:paraId="00000186" w14:textId="77777777" w:rsidR="00197DA5" w:rsidRDefault="00197DA5" w:rsidP="004C2B26">
      <w:pPr>
        <w:tabs>
          <w:tab w:val="left" w:pos="990"/>
        </w:tabs>
        <w:spacing w:line="360" w:lineRule="auto"/>
        <w:jc w:val="both"/>
        <w:rPr>
          <w:b/>
          <w:sz w:val="8"/>
          <w:szCs w:val="8"/>
        </w:rPr>
      </w:pPr>
    </w:p>
    <w:p w14:paraId="00000187" w14:textId="77777777" w:rsidR="00197DA5" w:rsidRDefault="00684F4B" w:rsidP="004C2B26">
      <w:pPr>
        <w:tabs>
          <w:tab w:val="left" w:pos="990"/>
        </w:tabs>
        <w:spacing w:line="360" w:lineRule="auto"/>
        <w:jc w:val="center"/>
        <w:rPr>
          <w:b/>
          <w:sz w:val="24"/>
          <w:szCs w:val="24"/>
        </w:rPr>
      </w:pPr>
      <w:r>
        <w:rPr>
          <w:b/>
          <w:sz w:val="24"/>
          <w:szCs w:val="24"/>
        </w:rPr>
        <w:t>Proforma for Triparty Agreement between GSMC&amp; KEMH-</w:t>
      </w:r>
      <w:r>
        <w:rPr>
          <w:sz w:val="24"/>
          <w:szCs w:val="24"/>
        </w:rPr>
        <w:t xml:space="preserve"> Department of Clinical Pharmacology</w:t>
      </w:r>
      <w:r>
        <w:rPr>
          <w:b/>
          <w:sz w:val="24"/>
          <w:szCs w:val="24"/>
        </w:rPr>
        <w:t>, Manufacturer and Bidder</w:t>
      </w:r>
    </w:p>
    <w:p w14:paraId="00000188" w14:textId="77777777" w:rsidR="00197DA5" w:rsidRDefault="00684F4B" w:rsidP="004C2B26">
      <w:pPr>
        <w:tabs>
          <w:tab w:val="left" w:pos="990"/>
        </w:tabs>
        <w:spacing w:line="360" w:lineRule="auto"/>
        <w:jc w:val="center"/>
        <w:rPr>
          <w:sz w:val="24"/>
          <w:szCs w:val="24"/>
        </w:rPr>
      </w:pPr>
      <w:r>
        <w:rPr>
          <w:sz w:val="24"/>
          <w:szCs w:val="24"/>
        </w:rPr>
        <w:t>(In case of bid submitted by vendors other than 100% Indian subsidiaries/Authorized sole Distributor/ Dealer for foreign Manufacturer on Rs. 500.00 stamp paper)</w:t>
      </w:r>
    </w:p>
    <w:p w14:paraId="00000189" w14:textId="69EC6925" w:rsidR="00197DA5" w:rsidRDefault="00684F4B" w:rsidP="004C2B26">
      <w:pPr>
        <w:tabs>
          <w:tab w:val="left" w:pos="990"/>
        </w:tabs>
        <w:spacing w:line="360" w:lineRule="auto"/>
        <w:ind w:left="3098" w:right="1102" w:hanging="1970"/>
        <w:jc w:val="center"/>
        <w:rPr>
          <w:sz w:val="24"/>
          <w:szCs w:val="24"/>
        </w:rPr>
      </w:pPr>
      <w:r>
        <w:rPr>
          <w:b/>
          <w:sz w:val="24"/>
          <w:szCs w:val="24"/>
          <w:u w:val="single"/>
        </w:rPr>
        <w:t>(To be submitted in</w:t>
      </w:r>
      <w:r w:rsidR="00B475D6">
        <w:rPr>
          <w:b/>
          <w:sz w:val="24"/>
          <w:szCs w:val="24"/>
          <w:u w:val="single"/>
        </w:rPr>
        <w:t xml:space="preserve"> Folder ‘A</w:t>
      </w:r>
      <w:r>
        <w:rPr>
          <w:b/>
          <w:sz w:val="24"/>
          <w:szCs w:val="24"/>
          <w:u w:val="single"/>
        </w:rPr>
        <w:t>’)</w:t>
      </w:r>
    </w:p>
    <w:p w14:paraId="0000018A" w14:textId="77777777" w:rsidR="00197DA5" w:rsidRDefault="00197DA5" w:rsidP="004C2B26">
      <w:pPr>
        <w:tabs>
          <w:tab w:val="left" w:pos="990"/>
        </w:tabs>
        <w:spacing w:line="360" w:lineRule="auto"/>
        <w:jc w:val="both"/>
        <w:rPr>
          <w:b/>
          <w:sz w:val="6"/>
          <w:szCs w:val="6"/>
          <w:u w:val="single"/>
        </w:rPr>
      </w:pPr>
    </w:p>
    <w:p w14:paraId="0000018B" w14:textId="2D8AA628" w:rsidR="00197DA5" w:rsidRDefault="00684F4B" w:rsidP="004C2B26">
      <w:pPr>
        <w:tabs>
          <w:tab w:val="left" w:pos="990"/>
          <w:tab w:val="left" w:pos="6750"/>
        </w:tabs>
        <w:spacing w:line="360" w:lineRule="auto"/>
        <w:jc w:val="both"/>
        <w:rPr>
          <w:b/>
          <w:sz w:val="24"/>
          <w:szCs w:val="24"/>
        </w:rPr>
      </w:pPr>
      <w:r>
        <w:rPr>
          <w:b/>
          <w:sz w:val="24"/>
          <w:szCs w:val="24"/>
        </w:rPr>
        <w:t>Tender No. ______________________________</w:t>
      </w:r>
      <w:r w:rsidR="00B475D6">
        <w:rPr>
          <w:b/>
          <w:sz w:val="24"/>
          <w:szCs w:val="24"/>
        </w:rPr>
        <w:tab/>
      </w:r>
    </w:p>
    <w:p w14:paraId="0000018C" w14:textId="77777777" w:rsidR="00197DA5" w:rsidRDefault="00197DA5" w:rsidP="004C2B26">
      <w:pPr>
        <w:tabs>
          <w:tab w:val="left" w:pos="990"/>
        </w:tabs>
        <w:spacing w:line="360" w:lineRule="auto"/>
        <w:jc w:val="both"/>
        <w:rPr>
          <w:sz w:val="12"/>
          <w:szCs w:val="12"/>
        </w:rPr>
      </w:pPr>
    </w:p>
    <w:p w14:paraId="0000018D" w14:textId="77777777" w:rsidR="00197DA5" w:rsidRDefault="00684F4B" w:rsidP="004C2B26">
      <w:pPr>
        <w:tabs>
          <w:tab w:val="left" w:pos="990"/>
        </w:tabs>
        <w:spacing w:line="360" w:lineRule="auto"/>
        <w:jc w:val="both"/>
        <w:rPr>
          <w:sz w:val="24"/>
          <w:szCs w:val="24"/>
        </w:rPr>
      </w:pPr>
      <w:r>
        <w:rPr>
          <w:sz w:val="24"/>
          <w:szCs w:val="24"/>
        </w:rPr>
        <w:t>This agreement made on this the …</w:t>
      </w:r>
      <w:proofErr w:type="gramStart"/>
      <w:r>
        <w:rPr>
          <w:sz w:val="24"/>
          <w:szCs w:val="24"/>
        </w:rPr>
        <w:t>…..</w:t>
      </w:r>
      <w:proofErr w:type="gramEnd"/>
      <w:r>
        <w:rPr>
          <w:sz w:val="24"/>
          <w:szCs w:val="24"/>
        </w:rPr>
        <w:t xml:space="preserve">day of …….., Two Thousand ……. between </w:t>
      </w:r>
      <w:r>
        <w:rPr>
          <w:b/>
          <w:sz w:val="24"/>
          <w:szCs w:val="24"/>
        </w:rPr>
        <w:t>GSMC&amp; KEMH-</w:t>
      </w:r>
      <w:r>
        <w:rPr>
          <w:sz w:val="24"/>
          <w:szCs w:val="24"/>
        </w:rPr>
        <w:t xml:space="preserve"> Department of Clinical Pharmacology, having its office at Seth GS Medical College, Parel, MUMBAI 400012 hereinafter referred to as the PURCHASER (1</w:t>
      </w:r>
      <w:r>
        <w:rPr>
          <w:sz w:val="24"/>
          <w:szCs w:val="24"/>
          <w:vertAlign w:val="superscript"/>
        </w:rPr>
        <w:t>st</w:t>
      </w:r>
      <w:r>
        <w:rPr>
          <w:sz w:val="24"/>
          <w:szCs w:val="24"/>
        </w:rPr>
        <w:t xml:space="preserve"> Party) </w:t>
      </w:r>
    </w:p>
    <w:p w14:paraId="0000018E" w14:textId="77777777" w:rsidR="00197DA5" w:rsidRDefault="00197DA5" w:rsidP="004C2B26">
      <w:pPr>
        <w:tabs>
          <w:tab w:val="left" w:pos="990"/>
        </w:tabs>
        <w:spacing w:line="360" w:lineRule="auto"/>
        <w:jc w:val="both"/>
        <w:rPr>
          <w:sz w:val="6"/>
          <w:szCs w:val="6"/>
        </w:rPr>
      </w:pPr>
    </w:p>
    <w:p w14:paraId="0000018F" w14:textId="77777777" w:rsidR="00197DA5" w:rsidRDefault="00684F4B" w:rsidP="004C2B26">
      <w:pPr>
        <w:tabs>
          <w:tab w:val="left" w:pos="990"/>
        </w:tabs>
        <w:spacing w:line="360" w:lineRule="auto"/>
        <w:jc w:val="both"/>
        <w:rPr>
          <w:sz w:val="24"/>
          <w:szCs w:val="24"/>
        </w:rPr>
      </w:pPr>
      <w:r>
        <w:rPr>
          <w:sz w:val="24"/>
          <w:szCs w:val="24"/>
        </w:rPr>
        <w:t xml:space="preserve">And </w:t>
      </w:r>
      <w:r>
        <w:rPr>
          <w:b/>
          <w:sz w:val="24"/>
          <w:szCs w:val="24"/>
        </w:rPr>
        <w:t>M/s.</w:t>
      </w:r>
      <w:r>
        <w:rPr>
          <w:sz w:val="24"/>
          <w:szCs w:val="24"/>
        </w:rPr>
        <w:t>……………………………………………, India. a firm (hereinafter referred to as the “SUPPLIER” which expression where the context admits shall include its successors in interest and assigns of the other part (2</w:t>
      </w:r>
      <w:r>
        <w:rPr>
          <w:sz w:val="24"/>
          <w:szCs w:val="24"/>
          <w:vertAlign w:val="superscript"/>
        </w:rPr>
        <w:t>nd</w:t>
      </w:r>
      <w:r>
        <w:rPr>
          <w:sz w:val="24"/>
          <w:szCs w:val="24"/>
        </w:rPr>
        <w:t xml:space="preserve"> party) </w:t>
      </w:r>
    </w:p>
    <w:p w14:paraId="00000190" w14:textId="77777777" w:rsidR="00197DA5" w:rsidRDefault="00197DA5" w:rsidP="004C2B26">
      <w:pPr>
        <w:tabs>
          <w:tab w:val="left" w:pos="990"/>
        </w:tabs>
        <w:spacing w:line="360" w:lineRule="auto"/>
        <w:jc w:val="both"/>
        <w:rPr>
          <w:sz w:val="10"/>
          <w:szCs w:val="10"/>
        </w:rPr>
      </w:pPr>
    </w:p>
    <w:p w14:paraId="00000191" w14:textId="1A26BA70" w:rsidR="00197DA5" w:rsidRDefault="00684F4B" w:rsidP="004C2B26">
      <w:pPr>
        <w:tabs>
          <w:tab w:val="left" w:pos="990"/>
        </w:tabs>
        <w:spacing w:line="360" w:lineRule="auto"/>
        <w:jc w:val="both"/>
        <w:rPr>
          <w:sz w:val="24"/>
          <w:szCs w:val="24"/>
        </w:rPr>
      </w:pPr>
      <w:r>
        <w:rPr>
          <w:sz w:val="24"/>
          <w:szCs w:val="24"/>
        </w:rPr>
        <w:t xml:space="preserve">And </w:t>
      </w:r>
      <w:r>
        <w:rPr>
          <w:b/>
          <w:sz w:val="24"/>
          <w:szCs w:val="24"/>
        </w:rPr>
        <w:t>M/s………………………………….</w:t>
      </w:r>
      <w:r>
        <w:rPr>
          <w:sz w:val="24"/>
          <w:szCs w:val="24"/>
        </w:rPr>
        <w:t xml:space="preserve"> (3</w:t>
      </w:r>
      <w:r w:rsidR="00B475D6">
        <w:rPr>
          <w:sz w:val="24"/>
          <w:szCs w:val="24"/>
          <w:vertAlign w:val="superscript"/>
        </w:rPr>
        <w:t>rd</w:t>
      </w:r>
      <w:r w:rsidR="00B475D6">
        <w:rPr>
          <w:sz w:val="24"/>
          <w:szCs w:val="24"/>
        </w:rPr>
        <w:t xml:space="preserve"> Party</w:t>
      </w:r>
      <w:r>
        <w:rPr>
          <w:sz w:val="24"/>
          <w:szCs w:val="24"/>
        </w:rPr>
        <w:t xml:space="preserve"> as Principal). </w:t>
      </w:r>
    </w:p>
    <w:p w14:paraId="00000192" w14:textId="77777777" w:rsidR="00197DA5" w:rsidRDefault="00197DA5" w:rsidP="004C2B26">
      <w:pPr>
        <w:tabs>
          <w:tab w:val="left" w:pos="990"/>
        </w:tabs>
        <w:spacing w:line="360" w:lineRule="auto"/>
        <w:jc w:val="both"/>
        <w:rPr>
          <w:sz w:val="6"/>
          <w:szCs w:val="6"/>
        </w:rPr>
      </w:pPr>
    </w:p>
    <w:p w14:paraId="00000193" w14:textId="77777777" w:rsidR="00197DA5" w:rsidRDefault="00684F4B" w:rsidP="004C2B26">
      <w:pPr>
        <w:tabs>
          <w:tab w:val="left" w:pos="990"/>
        </w:tabs>
        <w:spacing w:line="360" w:lineRule="auto"/>
        <w:jc w:val="both"/>
        <w:rPr>
          <w:sz w:val="24"/>
          <w:szCs w:val="24"/>
        </w:rPr>
      </w:pPr>
      <w:r>
        <w:rPr>
          <w:sz w:val="24"/>
          <w:szCs w:val="24"/>
        </w:rPr>
        <w:t xml:space="preserve">Whereas as the PURCHASER is desirous that Supply, Installation, testing and commissioning of the equipment &amp; accessories be done by supplier or manufacturer as per the terms and conditions laid out in tender document of the PURCHASER. Purchaser will follow standard practices as per the terms and condition laid out in the tender document to evaluate the bids submitted by the suppliers or manufacturers. Bidders who unconditionally accept all the terms and conditions of the purchaser will be eligible to bid. </w:t>
      </w:r>
    </w:p>
    <w:p w14:paraId="00000194" w14:textId="77777777" w:rsidR="00197DA5" w:rsidRDefault="00197DA5" w:rsidP="004C2B26">
      <w:pPr>
        <w:tabs>
          <w:tab w:val="left" w:pos="990"/>
        </w:tabs>
        <w:spacing w:line="360" w:lineRule="auto"/>
        <w:jc w:val="both"/>
        <w:rPr>
          <w:sz w:val="10"/>
          <w:szCs w:val="10"/>
        </w:rPr>
      </w:pPr>
    </w:p>
    <w:p w14:paraId="00000195" w14:textId="77777777" w:rsidR="00197DA5" w:rsidRDefault="00684F4B" w:rsidP="004C2B26">
      <w:pPr>
        <w:tabs>
          <w:tab w:val="left" w:pos="990"/>
        </w:tabs>
        <w:spacing w:line="360" w:lineRule="auto"/>
        <w:jc w:val="both"/>
        <w:rPr>
          <w:sz w:val="24"/>
          <w:szCs w:val="24"/>
        </w:rPr>
      </w:pPr>
      <w:r>
        <w:rPr>
          <w:sz w:val="24"/>
          <w:szCs w:val="24"/>
        </w:rPr>
        <w:t xml:space="preserve">All the suppliers (distributors) have to be authorized by the manufacturers and manufacturers indemnifies that all the terms are acceptable to them as well. </w:t>
      </w:r>
    </w:p>
    <w:p w14:paraId="00000196" w14:textId="77777777" w:rsidR="00197DA5" w:rsidRDefault="00197DA5" w:rsidP="004C2B26">
      <w:pPr>
        <w:tabs>
          <w:tab w:val="left" w:pos="990"/>
        </w:tabs>
        <w:spacing w:line="360" w:lineRule="auto"/>
        <w:jc w:val="both"/>
        <w:rPr>
          <w:sz w:val="8"/>
          <w:szCs w:val="8"/>
        </w:rPr>
      </w:pPr>
    </w:p>
    <w:p w14:paraId="00000197" w14:textId="77777777" w:rsidR="00197DA5" w:rsidRDefault="00684F4B" w:rsidP="004C2B26">
      <w:pPr>
        <w:tabs>
          <w:tab w:val="left" w:pos="990"/>
        </w:tabs>
        <w:spacing w:line="360" w:lineRule="auto"/>
        <w:jc w:val="both"/>
        <w:rPr>
          <w:sz w:val="24"/>
          <w:szCs w:val="24"/>
        </w:rPr>
      </w:pPr>
      <w:r>
        <w:rPr>
          <w:sz w:val="24"/>
          <w:szCs w:val="24"/>
        </w:rPr>
        <w:t xml:space="preserve">Purchaser will be given 10% bank guarantee by the Manufacturer/Sole Distributor/Importer/Dealer for foreign Manufacturer towards the performance of the supplied equipment for the product life cycle (3yrs warranty plus 5 years CMC/AMC) (8 years). </w:t>
      </w:r>
    </w:p>
    <w:p w14:paraId="00000198" w14:textId="77777777" w:rsidR="00197DA5" w:rsidRDefault="00197DA5" w:rsidP="004C2B26">
      <w:pPr>
        <w:tabs>
          <w:tab w:val="left" w:pos="990"/>
        </w:tabs>
        <w:spacing w:line="360" w:lineRule="auto"/>
        <w:jc w:val="both"/>
        <w:rPr>
          <w:sz w:val="4"/>
          <w:szCs w:val="4"/>
        </w:rPr>
      </w:pPr>
    </w:p>
    <w:p w14:paraId="00000199" w14:textId="77777777" w:rsidR="00197DA5" w:rsidRDefault="00684F4B" w:rsidP="004C2B26">
      <w:pPr>
        <w:tabs>
          <w:tab w:val="left" w:pos="990"/>
        </w:tabs>
        <w:spacing w:line="360" w:lineRule="auto"/>
        <w:jc w:val="both"/>
        <w:rPr>
          <w:sz w:val="24"/>
          <w:szCs w:val="24"/>
        </w:rPr>
      </w:pPr>
      <w:r>
        <w:rPr>
          <w:sz w:val="24"/>
          <w:szCs w:val="24"/>
        </w:rPr>
        <w:t xml:space="preserve">Manufacturer has accepted the bid terms and conditions submitted by his Sole Distributor / Dealer/ Importer for the Comprehensive/Annual Maintenance Contract &amp; Supply Order terms under reference and whereas the Sole Distributor / Dealer/ Importer has agreed to execute the CMC/AMC on the quoted rate, terms and condition as hereinafter referred to at a comprehensive/ annual maintenance cost (Inclusive of taxes, Duties Levies, octroi, transportation, handling, insurance, sales tax etc.) </w:t>
      </w:r>
    </w:p>
    <w:p w14:paraId="0000019A" w14:textId="77777777" w:rsidR="00197DA5" w:rsidRDefault="00197DA5" w:rsidP="004C2B26">
      <w:pPr>
        <w:tabs>
          <w:tab w:val="left" w:pos="990"/>
        </w:tabs>
        <w:spacing w:line="360" w:lineRule="auto"/>
        <w:jc w:val="both"/>
        <w:rPr>
          <w:sz w:val="4"/>
          <w:szCs w:val="4"/>
        </w:rPr>
      </w:pPr>
    </w:p>
    <w:p w14:paraId="0000019B" w14:textId="77777777" w:rsidR="00197DA5" w:rsidRDefault="00684F4B" w:rsidP="004C2B26">
      <w:pPr>
        <w:tabs>
          <w:tab w:val="left" w:pos="990"/>
        </w:tabs>
        <w:spacing w:line="360" w:lineRule="auto"/>
        <w:jc w:val="both"/>
        <w:rPr>
          <w:sz w:val="24"/>
          <w:szCs w:val="24"/>
        </w:rPr>
      </w:pPr>
      <w:r>
        <w:rPr>
          <w:sz w:val="24"/>
          <w:szCs w:val="24"/>
        </w:rPr>
        <w:lastRenderedPageBreak/>
        <w:t xml:space="preserve">And whereas various General, technical &amp; commercial negotiation/ correspondences took place between SUPPLIER &amp; PURCHASER as a result of which SUPPLIER’S final offer has been accepted and whereas supply order has already been issued to the SUPPLIER by the PURCHASER vide Ref. no._________________________ which has been duly accepted by the SUPPLIER. </w:t>
      </w:r>
    </w:p>
    <w:p w14:paraId="0000019C" w14:textId="77777777" w:rsidR="00197DA5" w:rsidRDefault="00197DA5" w:rsidP="004C2B26">
      <w:pPr>
        <w:tabs>
          <w:tab w:val="left" w:pos="990"/>
        </w:tabs>
        <w:spacing w:line="360" w:lineRule="auto"/>
        <w:jc w:val="both"/>
        <w:rPr>
          <w:sz w:val="2"/>
          <w:szCs w:val="2"/>
        </w:rPr>
      </w:pPr>
    </w:p>
    <w:p w14:paraId="0000019D" w14:textId="77777777" w:rsidR="00197DA5" w:rsidRDefault="00684F4B" w:rsidP="004C2B26">
      <w:pPr>
        <w:tabs>
          <w:tab w:val="left" w:pos="990"/>
        </w:tabs>
        <w:spacing w:line="360" w:lineRule="auto"/>
        <w:jc w:val="both"/>
        <w:rPr>
          <w:sz w:val="24"/>
          <w:szCs w:val="24"/>
        </w:rPr>
      </w:pPr>
      <w:r>
        <w:rPr>
          <w:sz w:val="24"/>
          <w:szCs w:val="24"/>
        </w:rPr>
        <w:t>NOW THIS AGREEMENT WITNESSED &amp; THE PARTIES AGREES AS FOLLOWS:</w:t>
      </w:r>
    </w:p>
    <w:p w14:paraId="0000019E" w14:textId="404442BC" w:rsidR="00197DA5" w:rsidRDefault="00684F4B" w:rsidP="004C2B26">
      <w:pPr>
        <w:numPr>
          <w:ilvl w:val="0"/>
          <w:numId w:val="8"/>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In pursuance of the agreement and in consideration of Rate only as payable to the Manufacturer/ Bidder, the Manufacturer/ Bidder shall start </w:t>
      </w:r>
      <w:r w:rsidR="00B475D6">
        <w:rPr>
          <w:color w:val="000000"/>
          <w:sz w:val="24"/>
          <w:szCs w:val="24"/>
        </w:rPr>
        <w:t>commencing</w:t>
      </w:r>
      <w:r>
        <w:rPr>
          <w:color w:val="000000"/>
          <w:sz w:val="24"/>
          <w:szCs w:val="24"/>
        </w:rPr>
        <w:t xml:space="preserve"> the work in the manner as stated in the agreement</w:t>
      </w:r>
    </w:p>
    <w:p w14:paraId="0000019F" w14:textId="77777777" w:rsidR="00197DA5" w:rsidRDefault="00684F4B" w:rsidP="004C2B26">
      <w:pPr>
        <w:numPr>
          <w:ilvl w:val="0"/>
          <w:numId w:val="8"/>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The parties hereunder shall respectively and faithfully abide by the terms and conditions and stipulations contained in this agreement and perform / discharge their part of the obligation of the agreement accordingly.</w:t>
      </w:r>
    </w:p>
    <w:p w14:paraId="000001A0" w14:textId="77777777" w:rsidR="00197DA5" w:rsidRDefault="00684F4B" w:rsidP="004C2B26">
      <w:pPr>
        <w:numPr>
          <w:ilvl w:val="0"/>
          <w:numId w:val="8"/>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The agreement shall be executed within the purview of the Indian Laws.</w:t>
      </w:r>
    </w:p>
    <w:p w14:paraId="000001A1" w14:textId="77777777" w:rsidR="00197DA5" w:rsidRDefault="00684F4B" w:rsidP="004C2B26">
      <w:pPr>
        <w:numPr>
          <w:ilvl w:val="0"/>
          <w:numId w:val="8"/>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In this agreement words and expressions shall have the same meanings as are respectively assigned to them in the conditions of agreement herein before referred to.</w:t>
      </w:r>
    </w:p>
    <w:p w14:paraId="000001A2" w14:textId="775BBAAF" w:rsidR="00197DA5" w:rsidRDefault="00684F4B" w:rsidP="004C2B26">
      <w:pPr>
        <w:numPr>
          <w:ilvl w:val="0"/>
          <w:numId w:val="8"/>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The three sets of agreement shall be signed &amp; 1 set of agreement shall remain with the PURCHASER, BIDDER and with Principle </w:t>
      </w:r>
      <w:r w:rsidR="00B475D6">
        <w:rPr>
          <w:color w:val="000000"/>
          <w:sz w:val="24"/>
          <w:szCs w:val="24"/>
        </w:rPr>
        <w:t>i.e.,</w:t>
      </w:r>
      <w:r>
        <w:rPr>
          <w:color w:val="000000"/>
          <w:sz w:val="24"/>
          <w:szCs w:val="24"/>
        </w:rPr>
        <w:t xml:space="preserve"> OEM.</w:t>
      </w:r>
    </w:p>
    <w:p w14:paraId="000001A3" w14:textId="77777777" w:rsidR="00197DA5" w:rsidRDefault="00684F4B" w:rsidP="004C2B26">
      <w:pPr>
        <w:numPr>
          <w:ilvl w:val="0"/>
          <w:numId w:val="8"/>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IN WITNESS WHEREOF the parties have hereunto set their respective hand seals at Mumbai on the date, month and year first above written.</w:t>
      </w:r>
    </w:p>
    <w:p w14:paraId="000001A4" w14:textId="7C26D1DA" w:rsidR="00197DA5" w:rsidRDefault="00684F4B" w:rsidP="004C2B26">
      <w:pPr>
        <w:numPr>
          <w:ilvl w:val="0"/>
          <w:numId w:val="8"/>
        </w:numPr>
        <w:pBdr>
          <w:top w:val="nil"/>
          <w:left w:val="nil"/>
          <w:bottom w:val="nil"/>
          <w:right w:val="nil"/>
          <w:between w:val="nil"/>
        </w:pBdr>
        <w:tabs>
          <w:tab w:val="left" w:pos="990"/>
        </w:tabs>
        <w:spacing w:after="160" w:line="360" w:lineRule="auto"/>
        <w:jc w:val="both"/>
        <w:rPr>
          <w:color w:val="000000"/>
          <w:sz w:val="24"/>
          <w:szCs w:val="24"/>
        </w:rPr>
      </w:pPr>
      <w:r>
        <w:rPr>
          <w:color w:val="000000"/>
          <w:sz w:val="24"/>
          <w:szCs w:val="24"/>
        </w:rPr>
        <w:t xml:space="preserve">The Supplier has agreed for 5 years CMC/ AMC (with spares) for preventive and breakdown maintenance of the supplied equipment and </w:t>
      </w:r>
      <w:r w:rsidR="00B475D6">
        <w:rPr>
          <w:color w:val="000000"/>
          <w:sz w:val="24"/>
          <w:szCs w:val="24"/>
        </w:rPr>
        <w:t>its</w:t>
      </w:r>
      <w:r>
        <w:rPr>
          <w:color w:val="000000"/>
          <w:sz w:val="24"/>
          <w:szCs w:val="24"/>
        </w:rPr>
        <w:t xml:space="preserve"> accessories in order to ensure proper functioning of the equipment. The CMC/ AMC period will start only after successful completion of warranty period of three years which is further extendable as per DOWNTIME PENALTY clause stipulation as under: </w:t>
      </w:r>
    </w:p>
    <w:p w14:paraId="000001A5" w14:textId="32459413" w:rsidR="00197DA5" w:rsidRDefault="00684F4B" w:rsidP="004C2B26">
      <w:pPr>
        <w:tabs>
          <w:tab w:val="left" w:pos="990"/>
        </w:tabs>
        <w:spacing w:line="360" w:lineRule="auto"/>
        <w:ind w:left="360"/>
        <w:jc w:val="both"/>
        <w:rPr>
          <w:sz w:val="24"/>
          <w:szCs w:val="24"/>
        </w:rPr>
      </w:pPr>
      <w:r>
        <w:rPr>
          <w:sz w:val="24"/>
          <w:szCs w:val="24"/>
        </w:rPr>
        <w:t xml:space="preserve">During warranty period of 3 years </w:t>
      </w:r>
      <w:proofErr w:type="gramStart"/>
      <w:r>
        <w:rPr>
          <w:sz w:val="24"/>
          <w:szCs w:val="24"/>
        </w:rPr>
        <w:t>i.e.</w:t>
      </w:r>
      <w:proofErr w:type="gramEnd"/>
      <w:r>
        <w:rPr>
          <w:sz w:val="24"/>
          <w:szCs w:val="24"/>
        </w:rPr>
        <w:t xml:space="preserve"> 36 months from the date of satisfactory commissioning / installation of the equipment, log book will be maintained at the </w:t>
      </w:r>
      <w:r>
        <w:rPr>
          <w:b/>
          <w:sz w:val="24"/>
          <w:szCs w:val="24"/>
        </w:rPr>
        <w:t>Engineering/ User Department</w:t>
      </w:r>
      <w:r>
        <w:rPr>
          <w:sz w:val="24"/>
          <w:szCs w:val="24"/>
        </w:rPr>
        <w:t xml:space="preserve">. If the availability of the equipment, during warranty period, falls below 96% </w:t>
      </w:r>
      <w:proofErr w:type="gramStart"/>
      <w:r>
        <w:rPr>
          <w:sz w:val="24"/>
          <w:szCs w:val="24"/>
        </w:rPr>
        <w:t>i.e.</w:t>
      </w:r>
      <w:proofErr w:type="gramEnd"/>
      <w:r>
        <w:rPr>
          <w:sz w:val="24"/>
          <w:szCs w:val="24"/>
        </w:rPr>
        <w:t xml:space="preserve"> assuming 351 working days in the year of 365 days and similarly 1051 days in three years, the warranty period will be extended for </w:t>
      </w:r>
      <w:r w:rsidR="0081569B">
        <w:rPr>
          <w:sz w:val="24"/>
          <w:szCs w:val="24"/>
        </w:rPr>
        <w:t>the breakdown</w:t>
      </w:r>
      <w:r>
        <w:rPr>
          <w:sz w:val="24"/>
          <w:szCs w:val="24"/>
        </w:rPr>
        <w:t xml:space="preserve"> days the equipment remains breakdown minimum 96% availability of the equipment in terms of working days. </w:t>
      </w:r>
    </w:p>
    <w:p w14:paraId="000001A6" w14:textId="77777777" w:rsidR="00197DA5" w:rsidRDefault="00684F4B" w:rsidP="004C2B26">
      <w:pPr>
        <w:tabs>
          <w:tab w:val="left" w:pos="990"/>
        </w:tabs>
        <w:spacing w:line="360" w:lineRule="auto"/>
        <w:ind w:left="360"/>
        <w:jc w:val="both"/>
        <w:rPr>
          <w:sz w:val="24"/>
          <w:szCs w:val="24"/>
        </w:rPr>
      </w:pPr>
      <w:r>
        <w:rPr>
          <w:b/>
          <w:sz w:val="24"/>
          <w:szCs w:val="24"/>
        </w:rPr>
        <w:t>CMC/ AMC Charges</w:t>
      </w:r>
      <w:r>
        <w:rPr>
          <w:sz w:val="24"/>
          <w:szCs w:val="24"/>
        </w:rPr>
        <w:t xml:space="preserve">: The CMC/AMC charge has been agreed by all the executors. The charges for CMC/ AMC (with spares) for 5 years for total unit &amp; will start after successful completion of 3 years’ warranty period. </w:t>
      </w:r>
    </w:p>
    <w:p w14:paraId="000001A7" w14:textId="324E5F5D" w:rsidR="00197DA5" w:rsidRDefault="00684F4B" w:rsidP="004C2B26">
      <w:pPr>
        <w:numPr>
          <w:ilvl w:val="0"/>
          <w:numId w:val="8"/>
        </w:numPr>
        <w:pBdr>
          <w:top w:val="nil"/>
          <w:left w:val="nil"/>
          <w:bottom w:val="nil"/>
          <w:right w:val="nil"/>
          <w:between w:val="nil"/>
        </w:pBdr>
        <w:tabs>
          <w:tab w:val="left" w:pos="990"/>
        </w:tabs>
        <w:spacing w:line="360" w:lineRule="auto"/>
        <w:jc w:val="both"/>
        <w:rPr>
          <w:rFonts w:ascii="Arial" w:eastAsia="Arial" w:hAnsi="Arial" w:cs="Arial"/>
          <w:color w:val="000000"/>
          <w:sz w:val="24"/>
          <w:szCs w:val="24"/>
        </w:rPr>
      </w:pPr>
      <w:r>
        <w:rPr>
          <w:b/>
          <w:color w:val="000000"/>
          <w:sz w:val="24"/>
          <w:szCs w:val="24"/>
        </w:rPr>
        <w:t>Scope of Work</w:t>
      </w:r>
      <w:r>
        <w:rPr>
          <w:color w:val="000000"/>
          <w:sz w:val="24"/>
          <w:szCs w:val="24"/>
        </w:rPr>
        <w:t>:</w:t>
      </w:r>
      <w:r w:rsidR="0081569B">
        <w:rPr>
          <w:color w:val="000000"/>
          <w:sz w:val="24"/>
          <w:szCs w:val="24"/>
        </w:rPr>
        <w:t xml:space="preserve"> </w:t>
      </w:r>
      <w:r>
        <w:rPr>
          <w:color w:val="000000"/>
          <w:sz w:val="24"/>
          <w:szCs w:val="24"/>
        </w:rPr>
        <w:t xml:space="preserve">The scope of work under this agreement for CMC/AMC will be as under: - </w:t>
      </w:r>
    </w:p>
    <w:p w14:paraId="000001A8" w14:textId="77777777"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lastRenderedPageBreak/>
        <w:t xml:space="preserve">The CMC/AMC will be effective from the day after successful completion of warranty/ guarantee period. During CMC/AMC period, the Service Engineer will have to make 04 (four) compulsory Quarterly visits per year for preventive maintenance while breakdown calls (unlimited) will be attended within 72 hours (3 days) from the date &amp; time of lodging of complaint with the supplier / principle through phone / fax/person/post/courier/e-mail. The complaint/message will be sent to the address given in this contract as well as in supply order. </w:t>
      </w:r>
    </w:p>
    <w:p w14:paraId="000001A9" w14:textId="77777777"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If the breakdown is attended and rectified within 120 hours (5 days) at our sits, no penalty/ deduction will be made from the CMC/AMC bill.</w:t>
      </w:r>
    </w:p>
    <w:p w14:paraId="000001AA" w14:textId="649CC9BF"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If it is not rectified within 120 hours (5 days) </w:t>
      </w:r>
      <w:r w:rsidR="0081569B">
        <w:rPr>
          <w:color w:val="000000"/>
          <w:sz w:val="24"/>
          <w:szCs w:val="24"/>
        </w:rPr>
        <w:t>i.e.,</w:t>
      </w:r>
      <w:r>
        <w:rPr>
          <w:color w:val="000000"/>
          <w:sz w:val="24"/>
          <w:szCs w:val="24"/>
        </w:rPr>
        <w:t xml:space="preserve"> stipulated time by the supplier at our site, deduction will be made @ double the </w:t>
      </w:r>
      <w:r w:rsidR="0081569B">
        <w:rPr>
          <w:color w:val="000000"/>
          <w:sz w:val="24"/>
          <w:szCs w:val="24"/>
        </w:rPr>
        <w:t>prorate</w:t>
      </w:r>
      <w:r>
        <w:rPr>
          <w:color w:val="000000"/>
          <w:sz w:val="24"/>
          <w:szCs w:val="24"/>
        </w:rPr>
        <w:t xml:space="preserve"> basis CMC/AMC charges per day from the bill after allowing stipulated period of 120 hours </w:t>
      </w:r>
      <w:r w:rsidR="0081569B">
        <w:rPr>
          <w:color w:val="000000"/>
          <w:sz w:val="24"/>
          <w:szCs w:val="24"/>
        </w:rPr>
        <w:t>i.e.,</w:t>
      </w:r>
      <w:r>
        <w:rPr>
          <w:color w:val="000000"/>
          <w:sz w:val="24"/>
          <w:szCs w:val="24"/>
        </w:rPr>
        <w:t xml:space="preserve"> 5 days.</w:t>
      </w:r>
    </w:p>
    <w:p w14:paraId="000001AB" w14:textId="05C3F5DB"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If the problems are required to be rectified at Service Centre site/workshop/premises, additional 7 days period will be allowed </w:t>
      </w:r>
      <w:r w:rsidR="0081569B">
        <w:rPr>
          <w:color w:val="000000"/>
          <w:sz w:val="24"/>
          <w:szCs w:val="24"/>
        </w:rPr>
        <w:t>i.e.,</w:t>
      </w:r>
      <w:r>
        <w:rPr>
          <w:color w:val="000000"/>
          <w:sz w:val="24"/>
          <w:szCs w:val="24"/>
        </w:rPr>
        <w:t xml:space="preserve"> total 10 days from the day of initial breakdown report. Normal CMC/AMC charges for additional 7 days period will be deducted from the bill of CMC/AMC on </w:t>
      </w:r>
      <w:r w:rsidR="0081569B">
        <w:rPr>
          <w:color w:val="000000"/>
          <w:sz w:val="24"/>
          <w:szCs w:val="24"/>
        </w:rPr>
        <w:t>prorate</w:t>
      </w:r>
      <w:r>
        <w:rPr>
          <w:color w:val="000000"/>
          <w:sz w:val="24"/>
          <w:szCs w:val="24"/>
        </w:rPr>
        <w:t xml:space="preserve"> basis. If the equipment is not made available in all respect after rectification from the Service Centre site/ premises within 10 days, there will be a provision to deduct @ double the CMC/AMC charges/ day on prorate basis from the bills for delayed period. </w:t>
      </w:r>
    </w:p>
    <w:p w14:paraId="000001AC" w14:textId="55723262"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The CMC/AMC will be </w:t>
      </w:r>
      <w:r w:rsidR="0081569B">
        <w:rPr>
          <w:color w:val="000000"/>
          <w:sz w:val="24"/>
          <w:szCs w:val="24"/>
        </w:rPr>
        <w:t>comprehensive,</w:t>
      </w:r>
      <w:r>
        <w:rPr>
          <w:color w:val="000000"/>
          <w:sz w:val="24"/>
          <w:szCs w:val="24"/>
        </w:rPr>
        <w:t xml:space="preserve"> and it will include supply, fitment, Maintenance, repair of the equipment, its parts. Arrangement of spares will be the sole responsibility of the Principle Manufacturer and / or its Sole Distributor /Dealer/Importer (in case of imported item) for which no extra charges will be paid to the party by MCGM as it has already been incorporated in CMC/AMC charges.</w:t>
      </w:r>
    </w:p>
    <w:p w14:paraId="000001AD" w14:textId="59B1F0B0"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In the event of failure of the Dealer/Indian distributor/importer to execute the CMC/AMC as per agreed TENDER terms and conditions, the entire responsibility to execute the CMC/AMC will be on the </w:t>
      </w:r>
      <w:r w:rsidR="0081569B">
        <w:rPr>
          <w:color w:val="000000"/>
          <w:sz w:val="24"/>
          <w:szCs w:val="24"/>
        </w:rPr>
        <w:t>Principal</w:t>
      </w:r>
      <w:r>
        <w:rPr>
          <w:color w:val="000000"/>
          <w:sz w:val="24"/>
          <w:szCs w:val="24"/>
        </w:rPr>
        <w:t xml:space="preserve"> Manufacturer/OEM at the quoted cost only.</w:t>
      </w:r>
    </w:p>
    <w:p w14:paraId="000001AE" w14:textId="425611DC" w:rsidR="00197DA5" w:rsidRDefault="00684F4B" w:rsidP="004C2B26">
      <w:pPr>
        <w:numPr>
          <w:ilvl w:val="0"/>
          <w:numId w:val="9"/>
        </w:numPr>
        <w:pBdr>
          <w:top w:val="nil"/>
          <w:left w:val="nil"/>
          <w:bottom w:val="nil"/>
          <w:right w:val="nil"/>
          <w:between w:val="nil"/>
        </w:pBdr>
        <w:tabs>
          <w:tab w:val="left" w:pos="990"/>
        </w:tabs>
        <w:spacing w:line="360" w:lineRule="auto"/>
        <w:jc w:val="both"/>
        <w:rPr>
          <w:rFonts w:ascii="Arial" w:eastAsia="Arial" w:hAnsi="Arial" w:cs="Arial"/>
          <w:color w:val="000000"/>
          <w:sz w:val="24"/>
          <w:szCs w:val="24"/>
        </w:rPr>
      </w:pPr>
      <w:r>
        <w:rPr>
          <w:color w:val="000000"/>
          <w:sz w:val="24"/>
          <w:szCs w:val="24"/>
        </w:rPr>
        <w:t xml:space="preserve">In case the </w:t>
      </w:r>
      <w:r w:rsidR="0081569B">
        <w:rPr>
          <w:color w:val="000000"/>
          <w:sz w:val="24"/>
          <w:szCs w:val="24"/>
        </w:rPr>
        <w:t>Principal</w:t>
      </w:r>
      <w:r>
        <w:rPr>
          <w:color w:val="000000"/>
          <w:sz w:val="24"/>
          <w:szCs w:val="24"/>
        </w:rPr>
        <w:t xml:space="preserve"> Manufacturer changes the Sole Distributor/Dealer/Importer, it will be the sole responsibility of the </w:t>
      </w:r>
      <w:r w:rsidR="0081569B">
        <w:rPr>
          <w:color w:val="000000"/>
          <w:sz w:val="24"/>
          <w:szCs w:val="24"/>
        </w:rPr>
        <w:t>Principal</w:t>
      </w:r>
      <w:r>
        <w:rPr>
          <w:color w:val="000000"/>
          <w:sz w:val="24"/>
          <w:szCs w:val="24"/>
        </w:rPr>
        <w:t xml:space="preserve"> Manufacturer/OEM to communicate the same immediately to MCGM management to get the CMC/AMC executed uninterrupted through their reappointed/nominated Sole Distributor/Dealer/Importer to ensure that there is no discontinuation of the CMC/AMC due to change/reappointment of Sole Distributor/Dealer/Importer etc. DEAN (G&amp;K) or authorized representative will represent </w:t>
      </w:r>
      <w:r>
        <w:rPr>
          <w:b/>
          <w:color w:val="000000"/>
          <w:sz w:val="24"/>
          <w:szCs w:val="24"/>
        </w:rPr>
        <w:t>GSMC&amp; KEMH-</w:t>
      </w:r>
      <w:r>
        <w:rPr>
          <w:color w:val="000000"/>
          <w:sz w:val="24"/>
          <w:szCs w:val="24"/>
        </w:rPr>
        <w:t xml:space="preserve"> Department of Clinical Pharmacology for agreement and its further </w:t>
      </w:r>
      <w:r>
        <w:rPr>
          <w:color w:val="000000"/>
          <w:sz w:val="24"/>
          <w:szCs w:val="24"/>
        </w:rPr>
        <w:lastRenderedPageBreak/>
        <w:t xml:space="preserve">renewals. Performance Bank Guarantee which will remain valid up to the end of 08 year which will be the responsibility of the </w:t>
      </w:r>
      <w:r w:rsidR="0081569B">
        <w:rPr>
          <w:color w:val="000000"/>
          <w:sz w:val="24"/>
          <w:szCs w:val="24"/>
        </w:rPr>
        <w:t>Principal</w:t>
      </w:r>
      <w:r>
        <w:rPr>
          <w:color w:val="000000"/>
          <w:sz w:val="24"/>
          <w:szCs w:val="24"/>
        </w:rPr>
        <w:t xml:space="preserve"> Company.</w:t>
      </w:r>
    </w:p>
    <w:p w14:paraId="000001AF" w14:textId="6D7AC9C4"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The responsibility of supply, installation, testing and commissioning of medical </w:t>
      </w:r>
      <w:r w:rsidR="0081569B">
        <w:rPr>
          <w:color w:val="000000"/>
          <w:sz w:val="24"/>
          <w:szCs w:val="24"/>
        </w:rPr>
        <w:t>equipment’s</w:t>
      </w:r>
      <w:r>
        <w:rPr>
          <w:color w:val="000000"/>
          <w:sz w:val="24"/>
          <w:szCs w:val="24"/>
        </w:rPr>
        <w:t xml:space="preserve"> along with 3 years warranty and 5 years Comprehensive Maintenance Contract / Annual Maintenance Contract (As applicable) shall be of Manufacturer and sole Distributor/ Dealer/ Importer JOINTLY AS WELL AS SEVERALLY.</w:t>
      </w:r>
    </w:p>
    <w:p w14:paraId="000001B0" w14:textId="0E9ECB0A"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No advance payment will be made to the supplier on a/c of CMC/AMC rather; the payment of AMC/CMC of the medical equipment shall be made on six monthly basis subjects to satisfactory completion of maintenance and servicing activities. In case of no Breakdown, failure in providing Quarterly Preventive Maintenance service will lead to nonpayment of proportionate CMC/AMC charges for </w:t>
      </w:r>
      <w:r w:rsidR="0081569B">
        <w:rPr>
          <w:color w:val="000000"/>
          <w:sz w:val="24"/>
          <w:szCs w:val="24"/>
        </w:rPr>
        <w:t>that six-month</w:t>
      </w:r>
      <w:r>
        <w:rPr>
          <w:color w:val="000000"/>
          <w:sz w:val="24"/>
          <w:szCs w:val="24"/>
        </w:rPr>
        <w:t xml:space="preserve"> payment.</w:t>
      </w:r>
    </w:p>
    <w:p w14:paraId="000001B1" w14:textId="77777777"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This is a firm &amp; fixed price agreement for CMC/AMC till CMC/AMC period. No taxes, duties </w:t>
      </w:r>
      <w:proofErr w:type="spellStart"/>
      <w:r>
        <w:rPr>
          <w:color w:val="000000"/>
          <w:sz w:val="24"/>
          <w:szCs w:val="24"/>
        </w:rPr>
        <w:t>etc</w:t>
      </w:r>
      <w:proofErr w:type="spellEnd"/>
      <w:r>
        <w:rPr>
          <w:color w:val="000000"/>
          <w:sz w:val="24"/>
          <w:szCs w:val="24"/>
        </w:rPr>
        <w:t xml:space="preserve">, shall be reimbursed by the PURCHASER separately on this account and no variation/escalation shall be applicable during agreement period. The CMC/AMC charges are exclusive of Service Tax/VAT which will be paid at actual by MCGM separately during the CMC/AMC period. </w:t>
      </w:r>
    </w:p>
    <w:p w14:paraId="000001B2" w14:textId="2577FC03"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I/We…………………………………………………… (Manufacturer)</w:t>
      </w:r>
      <w:r>
        <w:rPr>
          <w:sz w:val="24"/>
          <w:szCs w:val="24"/>
        </w:rPr>
        <w:t xml:space="preserve"> </w:t>
      </w:r>
      <w:r>
        <w:rPr>
          <w:color w:val="000000"/>
          <w:sz w:val="24"/>
          <w:szCs w:val="24"/>
        </w:rPr>
        <w:t>and I/We…………………………………………………</w:t>
      </w:r>
      <w:r w:rsidR="0081569B">
        <w:rPr>
          <w:color w:val="000000"/>
          <w:sz w:val="24"/>
          <w:szCs w:val="24"/>
        </w:rPr>
        <w:t>… (</w:t>
      </w:r>
      <w:r>
        <w:rPr>
          <w:color w:val="000000"/>
          <w:sz w:val="24"/>
          <w:szCs w:val="24"/>
        </w:rPr>
        <w:t xml:space="preserve">Sole Distributor/Dealer/ Importer) hereby further state and declare that I/We are </w:t>
      </w:r>
    </w:p>
    <w:p w14:paraId="000001B3" w14:textId="77777777" w:rsidR="00197DA5" w:rsidRDefault="00684F4B" w:rsidP="004C2B26">
      <w:pPr>
        <w:numPr>
          <w:ilvl w:val="0"/>
          <w:numId w:val="10"/>
        </w:numPr>
        <w:pBdr>
          <w:top w:val="nil"/>
          <w:left w:val="nil"/>
          <w:bottom w:val="nil"/>
          <w:right w:val="nil"/>
          <w:between w:val="nil"/>
        </w:pBdr>
        <w:tabs>
          <w:tab w:val="left" w:pos="990"/>
          <w:tab w:val="left" w:pos="1080"/>
        </w:tabs>
        <w:spacing w:line="360" w:lineRule="auto"/>
        <w:ind w:left="720" w:firstLine="0"/>
        <w:jc w:val="both"/>
        <w:rPr>
          <w:color w:val="000000"/>
          <w:sz w:val="24"/>
          <w:szCs w:val="24"/>
        </w:rPr>
      </w:pPr>
      <w:r>
        <w:rPr>
          <w:color w:val="000000"/>
          <w:sz w:val="24"/>
          <w:szCs w:val="24"/>
        </w:rPr>
        <w:t>not declared insolvent any time in the past.</w:t>
      </w:r>
    </w:p>
    <w:p w14:paraId="000001B4" w14:textId="6732D1D2" w:rsidR="00197DA5" w:rsidRDefault="00684F4B" w:rsidP="004C2B26">
      <w:pPr>
        <w:numPr>
          <w:ilvl w:val="0"/>
          <w:numId w:val="10"/>
        </w:numPr>
        <w:pBdr>
          <w:top w:val="nil"/>
          <w:left w:val="nil"/>
          <w:bottom w:val="nil"/>
          <w:right w:val="nil"/>
          <w:between w:val="nil"/>
        </w:pBdr>
        <w:tabs>
          <w:tab w:val="left" w:pos="990"/>
          <w:tab w:val="left" w:pos="1080"/>
        </w:tabs>
        <w:spacing w:line="360" w:lineRule="auto"/>
        <w:ind w:left="1080"/>
        <w:jc w:val="both"/>
        <w:rPr>
          <w:color w:val="000000"/>
          <w:sz w:val="24"/>
          <w:szCs w:val="24"/>
        </w:rPr>
      </w:pPr>
      <w:r>
        <w:rPr>
          <w:color w:val="000000"/>
          <w:sz w:val="24"/>
          <w:szCs w:val="24"/>
        </w:rPr>
        <w:t xml:space="preserve">not debarred/ </w:t>
      </w:r>
      <w:r w:rsidR="0081569B">
        <w:rPr>
          <w:color w:val="000000"/>
          <w:sz w:val="24"/>
          <w:szCs w:val="24"/>
        </w:rPr>
        <w:t>blacklisted</w:t>
      </w:r>
      <w:r>
        <w:rPr>
          <w:color w:val="000000"/>
          <w:sz w:val="24"/>
          <w:szCs w:val="24"/>
        </w:rPr>
        <w:t xml:space="preserve"> by either M.C.G.M. / central Govt. / state Govt. / Public sector undertaking/any other Local body from start date of tender notice.</w:t>
      </w:r>
    </w:p>
    <w:p w14:paraId="000001B5" w14:textId="77777777" w:rsidR="00197DA5" w:rsidRDefault="00684F4B" w:rsidP="004C2B26">
      <w:pPr>
        <w:numPr>
          <w:ilvl w:val="0"/>
          <w:numId w:val="10"/>
        </w:numPr>
        <w:pBdr>
          <w:top w:val="nil"/>
          <w:left w:val="nil"/>
          <w:bottom w:val="nil"/>
          <w:right w:val="nil"/>
          <w:between w:val="nil"/>
        </w:pBdr>
        <w:tabs>
          <w:tab w:val="left" w:pos="990"/>
          <w:tab w:val="left" w:pos="1080"/>
        </w:tabs>
        <w:spacing w:after="120" w:line="360" w:lineRule="auto"/>
        <w:ind w:left="1080"/>
        <w:jc w:val="both"/>
        <w:rPr>
          <w:color w:val="000000"/>
          <w:sz w:val="24"/>
          <w:szCs w:val="24"/>
        </w:rPr>
      </w:pPr>
      <w:r>
        <w:rPr>
          <w:color w:val="000000"/>
          <w:sz w:val="24"/>
          <w:szCs w:val="24"/>
        </w:rPr>
        <w:t>not convicted under the provision of IPC or Prevention of Corruption Act., nor any criminal case is pending against me/us in any court of law.</w:t>
      </w:r>
    </w:p>
    <w:p w14:paraId="000001B6" w14:textId="3056DFFE" w:rsidR="00197DA5" w:rsidRDefault="00684F4B" w:rsidP="004C2B26">
      <w:pPr>
        <w:tabs>
          <w:tab w:val="left" w:pos="990"/>
        </w:tabs>
        <w:spacing w:line="360" w:lineRule="auto"/>
        <w:ind w:left="1080"/>
        <w:jc w:val="both"/>
        <w:rPr>
          <w:sz w:val="24"/>
          <w:szCs w:val="24"/>
        </w:rPr>
      </w:pPr>
      <w:r>
        <w:rPr>
          <w:b/>
          <w:sz w:val="24"/>
          <w:szCs w:val="24"/>
        </w:rPr>
        <w:t>Settlement of Disputes:</w:t>
      </w:r>
      <w:r>
        <w:rPr>
          <w:sz w:val="24"/>
          <w:szCs w:val="24"/>
        </w:rPr>
        <w:t xml:space="preserve"> It is incumbent upon the supplier/</w:t>
      </w:r>
      <w:r w:rsidR="0081569B">
        <w:rPr>
          <w:sz w:val="24"/>
          <w:szCs w:val="24"/>
        </w:rPr>
        <w:t>supplier/Principal</w:t>
      </w:r>
      <w:r>
        <w:rPr>
          <w:sz w:val="24"/>
          <w:szCs w:val="24"/>
        </w:rPr>
        <w:t xml:space="preserve"> OEM to avoid litigation and disputes during the course of the execution. However, if such disputes take place between the contractor and the MCGM department, effort shall be made first to settle the disputes at the MCGM level. </w:t>
      </w:r>
    </w:p>
    <w:p w14:paraId="000001B7" w14:textId="77777777" w:rsidR="00197DA5" w:rsidRDefault="00197DA5" w:rsidP="004C2B26">
      <w:pPr>
        <w:tabs>
          <w:tab w:val="left" w:pos="990"/>
        </w:tabs>
        <w:spacing w:line="360" w:lineRule="auto"/>
        <w:ind w:left="1080"/>
        <w:jc w:val="both"/>
        <w:rPr>
          <w:sz w:val="10"/>
          <w:szCs w:val="10"/>
        </w:rPr>
      </w:pPr>
    </w:p>
    <w:p w14:paraId="000001B8" w14:textId="677ECED2" w:rsidR="00197DA5" w:rsidRDefault="00684F4B" w:rsidP="004C2B26">
      <w:pPr>
        <w:pBdr>
          <w:top w:val="nil"/>
          <w:left w:val="nil"/>
          <w:bottom w:val="nil"/>
          <w:right w:val="nil"/>
          <w:between w:val="nil"/>
        </w:pBdr>
        <w:tabs>
          <w:tab w:val="left" w:pos="990"/>
        </w:tabs>
        <w:spacing w:line="360" w:lineRule="auto"/>
        <w:ind w:left="1080"/>
        <w:jc w:val="both"/>
        <w:rPr>
          <w:color w:val="000000"/>
          <w:sz w:val="24"/>
          <w:szCs w:val="24"/>
        </w:rPr>
      </w:pPr>
      <w:r>
        <w:rPr>
          <w:color w:val="000000"/>
          <w:sz w:val="24"/>
          <w:szCs w:val="24"/>
        </w:rPr>
        <w:t>The supplier/</w:t>
      </w:r>
      <w:r w:rsidR="0081569B">
        <w:rPr>
          <w:color w:val="000000"/>
          <w:sz w:val="24"/>
          <w:szCs w:val="24"/>
        </w:rPr>
        <w:t>supplier/Principal</w:t>
      </w:r>
      <w:r>
        <w:rPr>
          <w:color w:val="000000"/>
          <w:sz w:val="24"/>
          <w:szCs w:val="24"/>
        </w:rPr>
        <w:t xml:space="preserve"> OEM should make request in writing to the </w:t>
      </w:r>
      <w:r>
        <w:rPr>
          <w:b/>
          <w:color w:val="000000"/>
          <w:sz w:val="24"/>
          <w:szCs w:val="24"/>
        </w:rPr>
        <w:t>GSMC&amp; KEMH-</w:t>
      </w:r>
      <w:r>
        <w:rPr>
          <w:color w:val="000000"/>
          <w:sz w:val="24"/>
          <w:szCs w:val="24"/>
        </w:rPr>
        <w:t xml:space="preserve">Department of Clinical </w:t>
      </w:r>
      <w:r w:rsidR="0081569B">
        <w:rPr>
          <w:color w:val="000000"/>
          <w:sz w:val="24"/>
          <w:szCs w:val="24"/>
        </w:rPr>
        <w:t>Pharmacology for</w:t>
      </w:r>
      <w:r>
        <w:rPr>
          <w:color w:val="000000"/>
          <w:sz w:val="24"/>
          <w:szCs w:val="24"/>
        </w:rPr>
        <w:t xml:space="preserve"> settlement of such disputes /claims within 30 (thirty) days of arising of the cause of disputes/claim failing which no disputes/claims of the supplier shall be entertained by the company. </w:t>
      </w:r>
    </w:p>
    <w:p w14:paraId="000001B9" w14:textId="77777777" w:rsidR="00197DA5" w:rsidRDefault="00197DA5" w:rsidP="004C2B26">
      <w:pPr>
        <w:tabs>
          <w:tab w:val="left" w:pos="990"/>
        </w:tabs>
        <w:spacing w:line="360" w:lineRule="auto"/>
        <w:ind w:left="1080"/>
        <w:jc w:val="both"/>
        <w:rPr>
          <w:sz w:val="2"/>
          <w:szCs w:val="2"/>
        </w:rPr>
      </w:pPr>
    </w:p>
    <w:p w14:paraId="000001BA" w14:textId="77777777" w:rsidR="00197DA5" w:rsidRDefault="00684F4B" w:rsidP="004C2B26">
      <w:pPr>
        <w:tabs>
          <w:tab w:val="left" w:pos="990"/>
        </w:tabs>
        <w:spacing w:line="360" w:lineRule="auto"/>
        <w:ind w:left="1080"/>
        <w:jc w:val="both"/>
        <w:rPr>
          <w:sz w:val="24"/>
          <w:szCs w:val="24"/>
        </w:rPr>
      </w:pPr>
      <w:r>
        <w:rPr>
          <w:sz w:val="24"/>
          <w:szCs w:val="24"/>
        </w:rPr>
        <w:lastRenderedPageBreak/>
        <w:t xml:space="preserve">If differences still persist, in case of parties other than Govt. agencies the redresses of the dispute may be sought in the Court of Law in Mumbai Jurisdiction only. </w:t>
      </w:r>
    </w:p>
    <w:p w14:paraId="000001BB" w14:textId="77777777" w:rsidR="00197DA5" w:rsidRDefault="00197DA5" w:rsidP="004C2B26">
      <w:pPr>
        <w:tabs>
          <w:tab w:val="left" w:pos="990"/>
        </w:tabs>
        <w:spacing w:line="360" w:lineRule="auto"/>
        <w:ind w:left="1080"/>
        <w:jc w:val="both"/>
        <w:rPr>
          <w:sz w:val="4"/>
          <w:szCs w:val="4"/>
        </w:rPr>
      </w:pPr>
    </w:p>
    <w:p w14:paraId="000001BC" w14:textId="77777777" w:rsidR="00197DA5" w:rsidRDefault="00684F4B" w:rsidP="004C2B26">
      <w:pPr>
        <w:tabs>
          <w:tab w:val="left" w:pos="990"/>
        </w:tabs>
        <w:spacing w:line="360" w:lineRule="auto"/>
        <w:ind w:left="1080"/>
        <w:jc w:val="both"/>
        <w:rPr>
          <w:sz w:val="24"/>
          <w:szCs w:val="24"/>
        </w:rPr>
      </w:pPr>
      <w:r>
        <w:rPr>
          <w:sz w:val="24"/>
          <w:szCs w:val="24"/>
        </w:rPr>
        <w:t xml:space="preserve">“The Supplier shall familiarize with the orders of the State/ Central Govt. applicable to the work, payment of wages Act, Workman’s Compensation Act, Contract Labor (R&amp;A) Act etc. and shall be fully responsible and liable for due observance of the same.” </w:t>
      </w:r>
    </w:p>
    <w:p w14:paraId="000001BD" w14:textId="77777777" w:rsidR="00197DA5" w:rsidRDefault="00197DA5" w:rsidP="004C2B26">
      <w:pPr>
        <w:tabs>
          <w:tab w:val="left" w:pos="990"/>
        </w:tabs>
        <w:spacing w:line="360" w:lineRule="auto"/>
        <w:jc w:val="both"/>
        <w:rPr>
          <w:b/>
          <w:sz w:val="16"/>
          <w:szCs w:val="16"/>
        </w:rPr>
      </w:pPr>
    </w:p>
    <w:p w14:paraId="000001BE" w14:textId="77777777" w:rsidR="00197DA5" w:rsidRDefault="00684F4B" w:rsidP="004C2B26">
      <w:pPr>
        <w:tabs>
          <w:tab w:val="left" w:pos="990"/>
        </w:tabs>
        <w:spacing w:line="360" w:lineRule="auto"/>
        <w:jc w:val="both"/>
        <w:rPr>
          <w:b/>
          <w:sz w:val="24"/>
          <w:szCs w:val="24"/>
        </w:rPr>
      </w:pPr>
      <w:r>
        <w:rPr>
          <w:b/>
          <w:sz w:val="24"/>
          <w:szCs w:val="24"/>
        </w:rPr>
        <w:t xml:space="preserve">SIGNED, SEALED &amp; DELIVERED </w:t>
      </w:r>
    </w:p>
    <w:p w14:paraId="000001BF" w14:textId="77777777" w:rsidR="00197DA5" w:rsidRDefault="00684F4B" w:rsidP="004C2B26">
      <w:pPr>
        <w:tabs>
          <w:tab w:val="left" w:pos="990"/>
        </w:tabs>
        <w:spacing w:line="360" w:lineRule="auto"/>
        <w:ind w:left="1440" w:hanging="360"/>
        <w:jc w:val="both"/>
        <w:rPr>
          <w:sz w:val="24"/>
          <w:szCs w:val="24"/>
        </w:rPr>
      </w:pPr>
      <w:r>
        <w:rPr>
          <w:sz w:val="24"/>
          <w:szCs w:val="24"/>
        </w:rPr>
        <w:t xml:space="preserve">By the said Supplier (2nd party) </w:t>
      </w:r>
      <w:r>
        <w:rPr>
          <w:sz w:val="24"/>
          <w:szCs w:val="24"/>
        </w:rPr>
        <w:tab/>
      </w:r>
      <w:r>
        <w:rPr>
          <w:sz w:val="24"/>
          <w:szCs w:val="24"/>
        </w:rPr>
        <w:tab/>
        <w:t xml:space="preserve">By the said (1st party) </w:t>
      </w:r>
    </w:p>
    <w:p w14:paraId="000001C0" w14:textId="77777777" w:rsidR="00197DA5" w:rsidRDefault="00684F4B" w:rsidP="004C2B26">
      <w:pPr>
        <w:pBdr>
          <w:top w:val="nil"/>
          <w:left w:val="nil"/>
          <w:bottom w:val="nil"/>
          <w:right w:val="nil"/>
          <w:between w:val="nil"/>
        </w:pBdr>
        <w:tabs>
          <w:tab w:val="left" w:pos="990"/>
        </w:tabs>
        <w:jc w:val="both"/>
        <w:rPr>
          <w:color w:val="000000"/>
          <w:sz w:val="22"/>
          <w:szCs w:val="22"/>
        </w:rPr>
      </w:pPr>
      <w:r>
        <w:rPr>
          <w:color w:val="000000"/>
          <w:sz w:val="22"/>
          <w:szCs w:val="22"/>
        </w:rPr>
        <w:t xml:space="preserve">For M/s.  </w:t>
      </w:r>
      <w:r>
        <w:rPr>
          <w:color w:val="000000"/>
          <w:sz w:val="22"/>
          <w:szCs w:val="22"/>
        </w:rPr>
        <w:tab/>
      </w:r>
      <w:r>
        <w:rPr>
          <w:color w:val="000000"/>
          <w:sz w:val="22"/>
          <w:szCs w:val="22"/>
        </w:rPr>
        <w:tab/>
      </w:r>
      <w:r>
        <w:rPr>
          <w:color w:val="000000"/>
          <w:sz w:val="22"/>
          <w:szCs w:val="22"/>
        </w:rPr>
        <w:tab/>
      </w:r>
      <w:r>
        <w:rPr>
          <w:color w:val="000000"/>
          <w:sz w:val="22"/>
          <w:szCs w:val="22"/>
        </w:rPr>
        <w:tab/>
        <w:t>For GSMC &amp; KEMH- -Department of Clinical Pharmacology</w:t>
      </w:r>
    </w:p>
    <w:p w14:paraId="000001C1" w14:textId="77777777" w:rsidR="00197DA5" w:rsidRDefault="00684F4B" w:rsidP="004C2B26">
      <w:pPr>
        <w:tabs>
          <w:tab w:val="left" w:pos="990"/>
        </w:tabs>
        <w:spacing w:line="360" w:lineRule="auto"/>
        <w:ind w:left="1440" w:hanging="360"/>
        <w:jc w:val="both"/>
        <w:rPr>
          <w:sz w:val="24"/>
          <w:szCs w:val="24"/>
        </w:rPr>
      </w:pPr>
      <w:r>
        <w:rPr>
          <w:sz w:val="24"/>
          <w:szCs w:val="24"/>
        </w:rPr>
        <w:t xml:space="preserve">Signature____________ </w:t>
      </w:r>
      <w:r>
        <w:rPr>
          <w:sz w:val="24"/>
          <w:szCs w:val="24"/>
        </w:rPr>
        <w:tab/>
      </w:r>
      <w:r>
        <w:rPr>
          <w:sz w:val="24"/>
          <w:szCs w:val="24"/>
        </w:rPr>
        <w:tab/>
      </w:r>
      <w:r>
        <w:rPr>
          <w:sz w:val="24"/>
          <w:szCs w:val="24"/>
        </w:rPr>
        <w:tab/>
        <w:t xml:space="preserve">Signature___________ </w:t>
      </w:r>
    </w:p>
    <w:p w14:paraId="000001C2" w14:textId="77777777" w:rsidR="00197DA5" w:rsidRDefault="00684F4B" w:rsidP="004C2B26">
      <w:pPr>
        <w:tabs>
          <w:tab w:val="left" w:pos="990"/>
        </w:tabs>
        <w:spacing w:line="360" w:lineRule="auto"/>
        <w:ind w:left="1440" w:hanging="360"/>
        <w:jc w:val="both"/>
        <w:rPr>
          <w:sz w:val="24"/>
          <w:szCs w:val="24"/>
        </w:rPr>
      </w:pPr>
      <w:r>
        <w:rPr>
          <w:sz w:val="24"/>
          <w:szCs w:val="24"/>
        </w:rPr>
        <w:t xml:space="preserve">Name: -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Name: </w:t>
      </w:r>
    </w:p>
    <w:p w14:paraId="000001C3" w14:textId="77777777" w:rsidR="00197DA5" w:rsidRDefault="00684F4B" w:rsidP="004C2B26">
      <w:pPr>
        <w:tabs>
          <w:tab w:val="left" w:pos="990"/>
        </w:tabs>
        <w:spacing w:line="360" w:lineRule="auto"/>
        <w:ind w:left="1440" w:hanging="360"/>
        <w:jc w:val="both"/>
        <w:rPr>
          <w:sz w:val="24"/>
          <w:szCs w:val="24"/>
        </w:rPr>
      </w:pPr>
      <w:r>
        <w:rPr>
          <w:sz w:val="24"/>
          <w:szCs w:val="24"/>
        </w:rPr>
        <w:t xml:space="preserve">Designation:  </w:t>
      </w:r>
      <w:r>
        <w:rPr>
          <w:sz w:val="24"/>
          <w:szCs w:val="24"/>
        </w:rPr>
        <w:tab/>
      </w:r>
      <w:r>
        <w:rPr>
          <w:sz w:val="24"/>
          <w:szCs w:val="24"/>
        </w:rPr>
        <w:tab/>
      </w:r>
      <w:r>
        <w:rPr>
          <w:sz w:val="24"/>
          <w:szCs w:val="24"/>
        </w:rPr>
        <w:tab/>
      </w:r>
      <w:r>
        <w:rPr>
          <w:sz w:val="24"/>
          <w:szCs w:val="24"/>
        </w:rPr>
        <w:tab/>
      </w:r>
      <w:r>
        <w:rPr>
          <w:sz w:val="24"/>
          <w:szCs w:val="24"/>
        </w:rPr>
        <w:tab/>
        <w:t>Designation:</w:t>
      </w:r>
    </w:p>
    <w:p w14:paraId="000001C4" w14:textId="77777777" w:rsidR="00197DA5" w:rsidRDefault="00684F4B" w:rsidP="004C2B26">
      <w:pPr>
        <w:tabs>
          <w:tab w:val="left" w:pos="990"/>
        </w:tabs>
        <w:spacing w:line="360" w:lineRule="auto"/>
        <w:ind w:left="1440" w:hanging="360"/>
        <w:jc w:val="both"/>
        <w:rPr>
          <w:sz w:val="24"/>
          <w:szCs w:val="24"/>
        </w:rPr>
      </w:pPr>
      <w:r>
        <w:rPr>
          <w:sz w:val="24"/>
          <w:szCs w:val="24"/>
        </w:rPr>
        <w:t xml:space="preserve">Address: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Address: </w:t>
      </w:r>
    </w:p>
    <w:p w14:paraId="000001C5" w14:textId="77777777" w:rsidR="00197DA5" w:rsidRDefault="00684F4B" w:rsidP="004C2B26">
      <w:pPr>
        <w:tabs>
          <w:tab w:val="left" w:pos="990"/>
        </w:tabs>
        <w:spacing w:line="360" w:lineRule="auto"/>
        <w:ind w:left="1440" w:hanging="360"/>
        <w:jc w:val="both"/>
        <w:rPr>
          <w:sz w:val="24"/>
          <w:szCs w:val="24"/>
        </w:rPr>
      </w:pPr>
      <w:r>
        <w:rPr>
          <w:sz w:val="24"/>
          <w:szCs w:val="24"/>
        </w:rPr>
        <w:t xml:space="preserve">By the said (3rd party) </w:t>
      </w:r>
    </w:p>
    <w:p w14:paraId="000001C6" w14:textId="77777777" w:rsidR="00197DA5" w:rsidRDefault="00684F4B" w:rsidP="004C2B26">
      <w:pPr>
        <w:tabs>
          <w:tab w:val="left" w:pos="990"/>
        </w:tabs>
        <w:spacing w:line="360" w:lineRule="auto"/>
        <w:ind w:left="1440" w:hanging="360"/>
        <w:jc w:val="both"/>
        <w:rPr>
          <w:sz w:val="24"/>
          <w:szCs w:val="24"/>
        </w:rPr>
      </w:pPr>
      <w:r>
        <w:rPr>
          <w:sz w:val="24"/>
          <w:szCs w:val="24"/>
        </w:rPr>
        <w:t xml:space="preserve">For MANUFACTURER/OEM </w:t>
      </w:r>
    </w:p>
    <w:p w14:paraId="000001C7" w14:textId="77777777" w:rsidR="00197DA5" w:rsidRDefault="00684F4B" w:rsidP="004C2B26">
      <w:pPr>
        <w:tabs>
          <w:tab w:val="left" w:pos="990"/>
        </w:tabs>
        <w:spacing w:line="360" w:lineRule="auto"/>
        <w:ind w:left="1440" w:hanging="360"/>
        <w:jc w:val="both"/>
        <w:rPr>
          <w:sz w:val="24"/>
          <w:szCs w:val="24"/>
        </w:rPr>
      </w:pPr>
      <w:r>
        <w:rPr>
          <w:sz w:val="24"/>
          <w:szCs w:val="24"/>
        </w:rPr>
        <w:t xml:space="preserve">Signature___________ </w:t>
      </w:r>
    </w:p>
    <w:p w14:paraId="000001C8" w14:textId="77777777" w:rsidR="00197DA5" w:rsidRDefault="00684F4B" w:rsidP="004C2B26">
      <w:pPr>
        <w:tabs>
          <w:tab w:val="left" w:pos="990"/>
        </w:tabs>
        <w:spacing w:line="360" w:lineRule="auto"/>
        <w:ind w:left="1440" w:hanging="360"/>
        <w:jc w:val="both"/>
        <w:rPr>
          <w:sz w:val="24"/>
          <w:szCs w:val="24"/>
        </w:rPr>
      </w:pPr>
      <w:r>
        <w:rPr>
          <w:sz w:val="24"/>
          <w:szCs w:val="24"/>
        </w:rPr>
        <w:t xml:space="preserve">Name: </w:t>
      </w:r>
    </w:p>
    <w:p w14:paraId="000001C9" w14:textId="77777777" w:rsidR="00197DA5" w:rsidRDefault="00684F4B" w:rsidP="004C2B26">
      <w:pPr>
        <w:tabs>
          <w:tab w:val="left" w:pos="990"/>
        </w:tabs>
        <w:spacing w:line="360" w:lineRule="auto"/>
        <w:ind w:left="1440" w:hanging="360"/>
        <w:jc w:val="both"/>
        <w:rPr>
          <w:sz w:val="24"/>
          <w:szCs w:val="24"/>
        </w:rPr>
      </w:pPr>
      <w:r>
        <w:rPr>
          <w:sz w:val="24"/>
          <w:szCs w:val="24"/>
        </w:rPr>
        <w:t xml:space="preserve">Designation: </w:t>
      </w:r>
    </w:p>
    <w:p w14:paraId="000001CA" w14:textId="77777777" w:rsidR="00197DA5" w:rsidRDefault="00684F4B" w:rsidP="004C2B26">
      <w:pPr>
        <w:tabs>
          <w:tab w:val="left" w:pos="990"/>
        </w:tabs>
        <w:spacing w:line="360" w:lineRule="auto"/>
        <w:ind w:left="1440" w:hanging="360"/>
        <w:jc w:val="both"/>
        <w:rPr>
          <w:sz w:val="24"/>
          <w:szCs w:val="24"/>
        </w:rPr>
      </w:pPr>
      <w:r>
        <w:rPr>
          <w:sz w:val="24"/>
          <w:szCs w:val="24"/>
        </w:rPr>
        <w:t xml:space="preserve">Address: </w:t>
      </w:r>
    </w:p>
    <w:p w14:paraId="000001CB" w14:textId="77777777" w:rsidR="00197DA5" w:rsidRDefault="00684F4B" w:rsidP="004C2B26">
      <w:pPr>
        <w:tabs>
          <w:tab w:val="left" w:pos="990"/>
        </w:tabs>
        <w:spacing w:line="360" w:lineRule="auto"/>
        <w:jc w:val="both"/>
        <w:rPr>
          <w:b/>
          <w:sz w:val="24"/>
          <w:szCs w:val="24"/>
        </w:rPr>
      </w:pPr>
      <w:r>
        <w:rPr>
          <w:b/>
          <w:sz w:val="24"/>
          <w:szCs w:val="24"/>
        </w:rPr>
        <w:t>IN THE PRESENCE OF (WITNESS)</w:t>
      </w:r>
    </w:p>
    <w:p w14:paraId="000001CC" w14:textId="77777777" w:rsidR="00197DA5" w:rsidRDefault="00684F4B" w:rsidP="004C2B26">
      <w:pPr>
        <w:tabs>
          <w:tab w:val="left" w:pos="990"/>
        </w:tabs>
        <w:spacing w:line="360" w:lineRule="auto"/>
        <w:ind w:left="1440" w:hanging="360"/>
        <w:jc w:val="both"/>
        <w:rPr>
          <w:sz w:val="24"/>
          <w:szCs w:val="24"/>
        </w:rPr>
      </w:pPr>
      <w:r>
        <w:rPr>
          <w:sz w:val="24"/>
          <w:szCs w:val="24"/>
        </w:rPr>
        <w:t xml:space="preserve">Signature </w:t>
      </w:r>
      <w:r>
        <w:rPr>
          <w:sz w:val="24"/>
          <w:szCs w:val="24"/>
        </w:rPr>
        <w:tab/>
      </w:r>
      <w:r>
        <w:rPr>
          <w:sz w:val="24"/>
          <w:szCs w:val="24"/>
        </w:rPr>
        <w:tab/>
      </w:r>
      <w:r>
        <w:rPr>
          <w:sz w:val="24"/>
          <w:szCs w:val="24"/>
        </w:rPr>
        <w:tab/>
      </w:r>
      <w:r>
        <w:rPr>
          <w:sz w:val="24"/>
          <w:szCs w:val="24"/>
        </w:rPr>
        <w:tab/>
      </w:r>
      <w:r>
        <w:rPr>
          <w:sz w:val="24"/>
          <w:szCs w:val="24"/>
        </w:rPr>
        <w:tab/>
        <w:t xml:space="preserve">            Signature</w:t>
      </w:r>
    </w:p>
    <w:p w14:paraId="000001CD" w14:textId="77777777" w:rsidR="00197DA5" w:rsidRDefault="00684F4B" w:rsidP="004C2B26">
      <w:pPr>
        <w:tabs>
          <w:tab w:val="left" w:pos="990"/>
        </w:tabs>
        <w:spacing w:line="360" w:lineRule="auto"/>
        <w:ind w:left="1440" w:hanging="360"/>
        <w:jc w:val="both"/>
        <w:rPr>
          <w:sz w:val="24"/>
          <w:szCs w:val="24"/>
        </w:rPr>
      </w:pPr>
      <w:r>
        <w:rPr>
          <w:sz w:val="24"/>
          <w:szCs w:val="24"/>
        </w:rPr>
        <w:t xml:space="preserve">Name: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Name: </w:t>
      </w:r>
    </w:p>
    <w:p w14:paraId="000001CE" w14:textId="77777777" w:rsidR="00197DA5" w:rsidRDefault="00684F4B" w:rsidP="004C2B26">
      <w:pPr>
        <w:tabs>
          <w:tab w:val="left" w:pos="990"/>
        </w:tabs>
        <w:spacing w:line="360" w:lineRule="auto"/>
        <w:ind w:left="1440" w:hanging="360"/>
        <w:jc w:val="both"/>
        <w:rPr>
          <w:sz w:val="24"/>
          <w:szCs w:val="24"/>
        </w:rPr>
      </w:pPr>
      <w:r>
        <w:rPr>
          <w:sz w:val="24"/>
          <w:szCs w:val="24"/>
        </w:rPr>
        <w:t xml:space="preserve">Address: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Address: </w:t>
      </w:r>
    </w:p>
    <w:p w14:paraId="000001CF" w14:textId="77777777" w:rsidR="00197DA5" w:rsidRDefault="00197DA5" w:rsidP="004C2B26">
      <w:pPr>
        <w:tabs>
          <w:tab w:val="left" w:pos="990"/>
        </w:tabs>
        <w:spacing w:line="360" w:lineRule="auto"/>
        <w:ind w:right="61"/>
        <w:jc w:val="both"/>
        <w:rPr>
          <w:b/>
          <w:sz w:val="24"/>
          <w:szCs w:val="24"/>
          <w:u w:val="single"/>
        </w:rPr>
      </w:pPr>
    </w:p>
    <w:p w14:paraId="000001D0" w14:textId="77777777" w:rsidR="00197DA5" w:rsidRDefault="00197DA5" w:rsidP="004C2B26">
      <w:pPr>
        <w:tabs>
          <w:tab w:val="left" w:pos="990"/>
        </w:tabs>
        <w:spacing w:line="360" w:lineRule="auto"/>
        <w:ind w:right="61"/>
        <w:jc w:val="both"/>
        <w:rPr>
          <w:b/>
          <w:sz w:val="24"/>
          <w:szCs w:val="24"/>
          <w:u w:val="single"/>
        </w:rPr>
      </w:pPr>
    </w:p>
    <w:p w14:paraId="000001D1" w14:textId="77777777" w:rsidR="00197DA5" w:rsidRDefault="00197DA5" w:rsidP="004C2B26">
      <w:pPr>
        <w:tabs>
          <w:tab w:val="left" w:pos="990"/>
        </w:tabs>
        <w:spacing w:line="360" w:lineRule="auto"/>
        <w:ind w:right="61"/>
        <w:jc w:val="both"/>
        <w:rPr>
          <w:b/>
          <w:sz w:val="24"/>
          <w:szCs w:val="24"/>
          <w:u w:val="single"/>
        </w:rPr>
      </w:pPr>
    </w:p>
    <w:p w14:paraId="000001D2" w14:textId="77777777" w:rsidR="00197DA5" w:rsidRDefault="00197DA5" w:rsidP="004C2B26">
      <w:pPr>
        <w:tabs>
          <w:tab w:val="left" w:pos="990"/>
        </w:tabs>
        <w:spacing w:line="360" w:lineRule="auto"/>
        <w:ind w:right="61"/>
        <w:jc w:val="both"/>
        <w:rPr>
          <w:b/>
          <w:sz w:val="24"/>
          <w:szCs w:val="24"/>
          <w:u w:val="single"/>
        </w:rPr>
      </w:pPr>
    </w:p>
    <w:p w14:paraId="000001D3" w14:textId="77777777" w:rsidR="00197DA5" w:rsidRDefault="00197DA5" w:rsidP="004C2B26">
      <w:pPr>
        <w:tabs>
          <w:tab w:val="left" w:pos="990"/>
        </w:tabs>
        <w:spacing w:line="360" w:lineRule="auto"/>
        <w:ind w:right="61"/>
        <w:jc w:val="both"/>
        <w:rPr>
          <w:b/>
          <w:sz w:val="24"/>
          <w:szCs w:val="24"/>
          <w:u w:val="single"/>
        </w:rPr>
      </w:pPr>
    </w:p>
    <w:p w14:paraId="000001D4" w14:textId="77777777" w:rsidR="00197DA5" w:rsidRDefault="00197DA5" w:rsidP="004C2B26">
      <w:pPr>
        <w:tabs>
          <w:tab w:val="left" w:pos="990"/>
        </w:tabs>
        <w:spacing w:line="360" w:lineRule="auto"/>
        <w:ind w:right="61"/>
        <w:jc w:val="both"/>
        <w:rPr>
          <w:b/>
          <w:sz w:val="24"/>
          <w:szCs w:val="24"/>
          <w:u w:val="single"/>
        </w:rPr>
      </w:pPr>
    </w:p>
    <w:p w14:paraId="22255E57" w14:textId="77777777" w:rsidR="0081569B" w:rsidRDefault="0081569B" w:rsidP="004C2B26">
      <w:pPr>
        <w:tabs>
          <w:tab w:val="left" w:pos="990"/>
        </w:tabs>
        <w:spacing w:line="360" w:lineRule="auto"/>
        <w:ind w:right="61"/>
        <w:jc w:val="both"/>
        <w:rPr>
          <w:b/>
          <w:sz w:val="24"/>
          <w:szCs w:val="24"/>
          <w:u w:val="single"/>
        </w:rPr>
      </w:pPr>
    </w:p>
    <w:p w14:paraId="52841121" w14:textId="77777777" w:rsidR="0081569B" w:rsidRDefault="0081569B" w:rsidP="004C2B26">
      <w:pPr>
        <w:tabs>
          <w:tab w:val="left" w:pos="990"/>
        </w:tabs>
        <w:spacing w:line="360" w:lineRule="auto"/>
        <w:ind w:right="61"/>
        <w:jc w:val="both"/>
        <w:rPr>
          <w:b/>
          <w:sz w:val="24"/>
          <w:szCs w:val="24"/>
          <w:u w:val="single"/>
        </w:rPr>
      </w:pPr>
    </w:p>
    <w:p w14:paraId="0F0942EC" w14:textId="77777777" w:rsidR="0081569B" w:rsidRDefault="0081569B" w:rsidP="004C2B26">
      <w:pPr>
        <w:tabs>
          <w:tab w:val="left" w:pos="990"/>
        </w:tabs>
        <w:spacing w:line="360" w:lineRule="auto"/>
        <w:ind w:right="61"/>
        <w:jc w:val="both"/>
        <w:rPr>
          <w:b/>
          <w:sz w:val="24"/>
          <w:szCs w:val="24"/>
          <w:u w:val="single"/>
        </w:rPr>
      </w:pPr>
    </w:p>
    <w:p w14:paraId="01493A32" w14:textId="77777777" w:rsidR="0081569B" w:rsidRDefault="0081569B" w:rsidP="004C2B26">
      <w:pPr>
        <w:tabs>
          <w:tab w:val="left" w:pos="990"/>
        </w:tabs>
        <w:spacing w:line="360" w:lineRule="auto"/>
        <w:ind w:right="61"/>
        <w:jc w:val="both"/>
        <w:rPr>
          <w:b/>
          <w:sz w:val="24"/>
          <w:szCs w:val="24"/>
          <w:u w:val="single"/>
        </w:rPr>
      </w:pPr>
    </w:p>
    <w:p w14:paraId="4AAFA9A1" w14:textId="77777777" w:rsidR="0081569B" w:rsidRDefault="0081569B" w:rsidP="004C2B26">
      <w:pPr>
        <w:tabs>
          <w:tab w:val="left" w:pos="990"/>
        </w:tabs>
        <w:spacing w:line="360" w:lineRule="auto"/>
        <w:ind w:right="61"/>
        <w:jc w:val="both"/>
        <w:rPr>
          <w:b/>
          <w:sz w:val="24"/>
          <w:szCs w:val="24"/>
          <w:u w:val="single"/>
        </w:rPr>
      </w:pPr>
    </w:p>
    <w:p w14:paraId="000001D5" w14:textId="714A4E6D" w:rsidR="00197DA5" w:rsidRDefault="00684F4B" w:rsidP="004C2B26">
      <w:pPr>
        <w:tabs>
          <w:tab w:val="left" w:pos="990"/>
        </w:tabs>
        <w:spacing w:line="360" w:lineRule="auto"/>
        <w:ind w:right="61"/>
        <w:jc w:val="both"/>
        <w:rPr>
          <w:b/>
          <w:sz w:val="24"/>
          <w:szCs w:val="24"/>
          <w:u w:val="single"/>
        </w:rPr>
      </w:pPr>
      <w:r>
        <w:rPr>
          <w:b/>
          <w:sz w:val="24"/>
          <w:szCs w:val="24"/>
          <w:u w:val="single"/>
        </w:rPr>
        <w:lastRenderedPageBreak/>
        <w:t>Annexure:5</w:t>
      </w:r>
    </w:p>
    <w:p w14:paraId="000001D6" w14:textId="77777777" w:rsidR="00197DA5" w:rsidRDefault="00197DA5" w:rsidP="004C2B26">
      <w:pPr>
        <w:tabs>
          <w:tab w:val="left" w:pos="990"/>
        </w:tabs>
        <w:spacing w:line="360" w:lineRule="auto"/>
        <w:ind w:right="61"/>
        <w:jc w:val="both"/>
        <w:rPr>
          <w:b/>
          <w:sz w:val="24"/>
          <w:szCs w:val="24"/>
          <w:u w:val="single"/>
        </w:rPr>
      </w:pPr>
    </w:p>
    <w:p w14:paraId="000001D7" w14:textId="77777777" w:rsidR="00197DA5" w:rsidRDefault="00684F4B" w:rsidP="004C2B26">
      <w:pPr>
        <w:tabs>
          <w:tab w:val="left" w:pos="990"/>
        </w:tabs>
        <w:spacing w:line="360" w:lineRule="auto"/>
        <w:ind w:right="61"/>
        <w:jc w:val="center"/>
        <w:rPr>
          <w:b/>
          <w:sz w:val="24"/>
          <w:szCs w:val="24"/>
        </w:rPr>
      </w:pPr>
      <w:r>
        <w:rPr>
          <w:b/>
          <w:sz w:val="24"/>
          <w:szCs w:val="24"/>
        </w:rPr>
        <w:t>Proforma for Performance Certificate</w:t>
      </w:r>
    </w:p>
    <w:p w14:paraId="000001D8" w14:textId="77777777" w:rsidR="00197DA5" w:rsidRDefault="00684F4B" w:rsidP="004C2B26">
      <w:pPr>
        <w:tabs>
          <w:tab w:val="left" w:pos="990"/>
        </w:tabs>
        <w:spacing w:line="360" w:lineRule="auto"/>
        <w:ind w:right="61"/>
        <w:jc w:val="center"/>
        <w:rPr>
          <w:b/>
          <w:sz w:val="24"/>
          <w:szCs w:val="24"/>
          <w:u w:val="single"/>
        </w:rPr>
      </w:pPr>
      <w:r>
        <w:rPr>
          <w:b/>
          <w:sz w:val="24"/>
          <w:szCs w:val="24"/>
          <w:u w:val="single"/>
        </w:rPr>
        <w:t>(To be submitted in Folder ‘A’)</w:t>
      </w:r>
    </w:p>
    <w:p w14:paraId="000001D9" w14:textId="77777777" w:rsidR="00197DA5" w:rsidRDefault="00197DA5" w:rsidP="004C2B26">
      <w:pPr>
        <w:tabs>
          <w:tab w:val="left" w:pos="990"/>
        </w:tabs>
        <w:spacing w:line="360" w:lineRule="auto"/>
        <w:jc w:val="both"/>
        <w:rPr>
          <w:sz w:val="24"/>
          <w:szCs w:val="24"/>
        </w:rPr>
      </w:pPr>
    </w:p>
    <w:p w14:paraId="000001DA" w14:textId="77777777" w:rsidR="00197DA5" w:rsidRDefault="00684F4B" w:rsidP="004C2B26">
      <w:pPr>
        <w:tabs>
          <w:tab w:val="left" w:pos="990"/>
          <w:tab w:val="left" w:pos="9380"/>
        </w:tabs>
        <w:spacing w:line="360" w:lineRule="auto"/>
        <w:ind w:right="87"/>
        <w:jc w:val="both"/>
        <w:rPr>
          <w:sz w:val="24"/>
          <w:szCs w:val="24"/>
        </w:rPr>
      </w:pPr>
      <w:r>
        <w:rPr>
          <w:sz w:val="24"/>
          <w:szCs w:val="24"/>
        </w:rPr>
        <w:t xml:space="preserve">(Past Performance Certificate which </w:t>
      </w:r>
      <w:r>
        <w:rPr>
          <w:sz w:val="24"/>
          <w:szCs w:val="24"/>
          <w:u w:val="single"/>
        </w:rPr>
        <w:t xml:space="preserve">must be valid and current </w:t>
      </w:r>
      <w:r>
        <w:rPr>
          <w:sz w:val="24"/>
          <w:szCs w:val="24"/>
        </w:rPr>
        <w:t>on the due date in respect of supply of</w:t>
      </w:r>
      <w:r>
        <w:rPr>
          <w:sz w:val="24"/>
          <w:szCs w:val="24"/>
          <w:u w:val="single"/>
        </w:rPr>
        <w:tab/>
      </w:r>
      <w:r>
        <w:rPr>
          <w:sz w:val="24"/>
          <w:szCs w:val="24"/>
        </w:rPr>
        <w:t xml:space="preserve"> to State Government/Central Government or their undertaking/Semi Government</w:t>
      </w:r>
    </w:p>
    <w:p w14:paraId="000001DB" w14:textId="77777777" w:rsidR="00197DA5" w:rsidRDefault="00684F4B" w:rsidP="004C2B26">
      <w:pPr>
        <w:tabs>
          <w:tab w:val="left" w:pos="990"/>
        </w:tabs>
        <w:spacing w:line="360" w:lineRule="auto"/>
        <w:jc w:val="both"/>
        <w:rPr>
          <w:sz w:val="24"/>
          <w:szCs w:val="24"/>
        </w:rPr>
      </w:pPr>
      <w:r>
        <w:rPr>
          <w:sz w:val="24"/>
          <w:szCs w:val="24"/>
        </w:rPr>
        <w:t>Local Bodies/Large Corporates (without disclosing rates therein) should be submitted.</w:t>
      </w:r>
      <w:r>
        <w:rPr>
          <w:b/>
          <w:sz w:val="24"/>
          <w:szCs w:val="24"/>
        </w:rPr>
        <w:t>)</w:t>
      </w:r>
    </w:p>
    <w:p w14:paraId="000001DC" w14:textId="77777777" w:rsidR="00197DA5" w:rsidRDefault="00197DA5" w:rsidP="004C2B26">
      <w:pPr>
        <w:tabs>
          <w:tab w:val="left" w:pos="990"/>
        </w:tabs>
        <w:spacing w:line="360" w:lineRule="auto"/>
        <w:ind w:left="102"/>
        <w:jc w:val="both"/>
        <w:rPr>
          <w:sz w:val="24"/>
          <w:szCs w:val="24"/>
        </w:rPr>
      </w:pPr>
    </w:p>
    <w:p w14:paraId="000001DD" w14:textId="77777777" w:rsidR="00197DA5" w:rsidRDefault="00684F4B" w:rsidP="004C2B26">
      <w:pPr>
        <w:tabs>
          <w:tab w:val="left" w:pos="990"/>
        </w:tabs>
        <w:spacing w:line="360" w:lineRule="auto"/>
        <w:jc w:val="both"/>
        <w:rPr>
          <w:b/>
          <w:sz w:val="24"/>
          <w:szCs w:val="24"/>
        </w:rPr>
      </w:pPr>
      <w:r>
        <w:rPr>
          <w:b/>
          <w:sz w:val="24"/>
          <w:szCs w:val="24"/>
        </w:rPr>
        <w:t>Tender No. ______________________________</w:t>
      </w:r>
    </w:p>
    <w:p w14:paraId="000001DE" w14:textId="77777777" w:rsidR="00197DA5" w:rsidRDefault="00197DA5" w:rsidP="004C2B26">
      <w:pPr>
        <w:tabs>
          <w:tab w:val="left" w:pos="990"/>
        </w:tabs>
        <w:spacing w:line="360" w:lineRule="auto"/>
        <w:ind w:left="102"/>
        <w:jc w:val="both"/>
        <w:rPr>
          <w:sz w:val="24"/>
          <w:szCs w:val="24"/>
        </w:rPr>
      </w:pPr>
    </w:p>
    <w:p w14:paraId="000001DF" w14:textId="77777777" w:rsidR="00197DA5" w:rsidRDefault="00197DA5" w:rsidP="004C2B26">
      <w:pPr>
        <w:tabs>
          <w:tab w:val="left" w:pos="990"/>
        </w:tabs>
        <w:spacing w:line="360" w:lineRule="auto"/>
        <w:ind w:left="102"/>
        <w:jc w:val="both"/>
        <w:rPr>
          <w:sz w:val="24"/>
          <w:szCs w:val="24"/>
        </w:rPr>
      </w:pPr>
    </w:p>
    <w:p w14:paraId="000001E0" w14:textId="77777777" w:rsidR="00197DA5" w:rsidRDefault="00684F4B" w:rsidP="004C2B26">
      <w:pPr>
        <w:tabs>
          <w:tab w:val="left" w:pos="990"/>
        </w:tabs>
        <w:spacing w:line="480" w:lineRule="auto"/>
        <w:jc w:val="both"/>
        <w:rPr>
          <w:sz w:val="24"/>
          <w:szCs w:val="24"/>
        </w:rPr>
      </w:pPr>
      <w:r>
        <w:rPr>
          <w:sz w:val="24"/>
          <w:szCs w:val="24"/>
        </w:rPr>
        <w:t>“M/s have supplied satisfactorily their</w:t>
      </w:r>
    </w:p>
    <w:p w14:paraId="000001E1" w14:textId="77777777" w:rsidR="00197DA5" w:rsidRDefault="00684F4B" w:rsidP="004C2B26">
      <w:pPr>
        <w:tabs>
          <w:tab w:val="left" w:pos="990"/>
        </w:tabs>
        <w:spacing w:line="480" w:lineRule="auto"/>
        <w:ind w:left="102"/>
        <w:jc w:val="both"/>
        <w:rPr>
          <w:sz w:val="24"/>
          <w:szCs w:val="24"/>
        </w:rPr>
      </w:pPr>
      <w:r>
        <w:rPr>
          <w:sz w:val="24"/>
          <w:szCs w:val="24"/>
        </w:rPr>
        <w:t>to our institution in (month/year)</w:t>
      </w:r>
    </w:p>
    <w:p w14:paraId="000001E2" w14:textId="77777777" w:rsidR="00197DA5" w:rsidRDefault="00684F4B" w:rsidP="004C2B26">
      <w:pPr>
        <w:tabs>
          <w:tab w:val="left" w:pos="990"/>
        </w:tabs>
        <w:spacing w:line="480" w:lineRule="auto"/>
        <w:ind w:left="102"/>
        <w:jc w:val="both"/>
        <w:rPr>
          <w:sz w:val="24"/>
          <w:szCs w:val="24"/>
        </w:rPr>
      </w:pPr>
      <w:r>
        <w:rPr>
          <w:sz w:val="24"/>
          <w:szCs w:val="24"/>
        </w:rPr>
        <w:t>and their performance /the service support is satisfactory”.</w:t>
      </w:r>
    </w:p>
    <w:p w14:paraId="000001E3" w14:textId="77777777" w:rsidR="00197DA5" w:rsidRDefault="00197DA5" w:rsidP="004C2B26">
      <w:pPr>
        <w:tabs>
          <w:tab w:val="left" w:pos="990"/>
        </w:tabs>
        <w:spacing w:line="360" w:lineRule="auto"/>
        <w:jc w:val="both"/>
        <w:rPr>
          <w:sz w:val="24"/>
          <w:szCs w:val="24"/>
        </w:rPr>
      </w:pPr>
    </w:p>
    <w:p w14:paraId="000001E4" w14:textId="77777777" w:rsidR="00197DA5" w:rsidRDefault="00197DA5" w:rsidP="004C2B26">
      <w:pPr>
        <w:tabs>
          <w:tab w:val="left" w:pos="990"/>
        </w:tabs>
        <w:spacing w:line="360" w:lineRule="auto"/>
        <w:jc w:val="both"/>
        <w:rPr>
          <w:sz w:val="24"/>
          <w:szCs w:val="24"/>
        </w:rPr>
      </w:pPr>
    </w:p>
    <w:p w14:paraId="000001E5" w14:textId="77777777" w:rsidR="00197DA5" w:rsidRDefault="00197DA5" w:rsidP="004C2B26">
      <w:pPr>
        <w:tabs>
          <w:tab w:val="left" w:pos="990"/>
        </w:tabs>
        <w:spacing w:line="360" w:lineRule="auto"/>
        <w:ind w:right="208"/>
        <w:jc w:val="both"/>
        <w:rPr>
          <w:b/>
          <w:sz w:val="24"/>
          <w:szCs w:val="24"/>
        </w:rPr>
      </w:pPr>
    </w:p>
    <w:p w14:paraId="000001E6" w14:textId="77777777" w:rsidR="00197DA5" w:rsidRDefault="00684F4B" w:rsidP="004C2B26">
      <w:pPr>
        <w:tabs>
          <w:tab w:val="left" w:pos="990"/>
        </w:tabs>
        <w:spacing w:line="360" w:lineRule="auto"/>
        <w:ind w:right="208"/>
        <w:jc w:val="both"/>
        <w:rPr>
          <w:b/>
          <w:sz w:val="24"/>
          <w:szCs w:val="24"/>
        </w:rPr>
      </w:pPr>
      <w:r>
        <w:rPr>
          <w:b/>
          <w:sz w:val="24"/>
          <w:szCs w:val="24"/>
        </w:rPr>
        <w:t>Signature and designation of the authorized</w:t>
      </w:r>
    </w:p>
    <w:p w14:paraId="000001E7" w14:textId="77777777" w:rsidR="00197DA5" w:rsidRDefault="00684F4B" w:rsidP="004C2B26">
      <w:pPr>
        <w:tabs>
          <w:tab w:val="left" w:pos="990"/>
        </w:tabs>
        <w:spacing w:line="360" w:lineRule="auto"/>
        <w:ind w:right="208"/>
        <w:jc w:val="both"/>
        <w:rPr>
          <w:sz w:val="24"/>
          <w:szCs w:val="24"/>
        </w:rPr>
      </w:pPr>
      <w:r>
        <w:rPr>
          <w:b/>
          <w:sz w:val="24"/>
          <w:szCs w:val="24"/>
        </w:rPr>
        <w:t>officer issuing performance certificate</w:t>
      </w:r>
    </w:p>
    <w:p w14:paraId="000001E8" w14:textId="77777777" w:rsidR="00197DA5" w:rsidRDefault="00197DA5" w:rsidP="004C2B26">
      <w:pPr>
        <w:tabs>
          <w:tab w:val="left" w:pos="990"/>
        </w:tabs>
        <w:spacing w:line="360" w:lineRule="auto"/>
        <w:ind w:right="369"/>
        <w:jc w:val="both"/>
        <w:rPr>
          <w:b/>
          <w:sz w:val="24"/>
          <w:szCs w:val="24"/>
        </w:rPr>
      </w:pPr>
    </w:p>
    <w:p w14:paraId="000001E9" w14:textId="77777777" w:rsidR="00197DA5" w:rsidRDefault="00197DA5" w:rsidP="004C2B26">
      <w:pPr>
        <w:tabs>
          <w:tab w:val="left" w:pos="990"/>
        </w:tabs>
        <w:spacing w:line="360" w:lineRule="auto"/>
        <w:ind w:right="369"/>
        <w:jc w:val="both"/>
        <w:rPr>
          <w:b/>
          <w:sz w:val="24"/>
          <w:szCs w:val="24"/>
        </w:rPr>
      </w:pPr>
    </w:p>
    <w:p w14:paraId="000001EA" w14:textId="77777777" w:rsidR="00197DA5" w:rsidRDefault="00197DA5" w:rsidP="004C2B26">
      <w:pPr>
        <w:tabs>
          <w:tab w:val="left" w:pos="990"/>
        </w:tabs>
        <w:spacing w:line="360" w:lineRule="auto"/>
        <w:ind w:right="369"/>
        <w:jc w:val="both"/>
        <w:rPr>
          <w:b/>
          <w:sz w:val="24"/>
          <w:szCs w:val="24"/>
        </w:rPr>
      </w:pPr>
    </w:p>
    <w:p w14:paraId="000001EB" w14:textId="77777777" w:rsidR="00197DA5" w:rsidRDefault="00684F4B" w:rsidP="004C2B26">
      <w:pPr>
        <w:tabs>
          <w:tab w:val="left" w:pos="990"/>
        </w:tabs>
        <w:spacing w:line="360" w:lineRule="auto"/>
        <w:ind w:right="369"/>
        <w:jc w:val="both"/>
        <w:rPr>
          <w:b/>
          <w:sz w:val="24"/>
          <w:szCs w:val="24"/>
        </w:rPr>
      </w:pPr>
      <w:r>
        <w:rPr>
          <w:b/>
          <w:sz w:val="24"/>
          <w:szCs w:val="24"/>
        </w:rPr>
        <w:t>NOTE: Past Performance or Experience Certificate should be in the name of</w:t>
      </w:r>
    </w:p>
    <w:p w14:paraId="000001EC" w14:textId="77777777" w:rsidR="00197DA5" w:rsidRDefault="00684F4B" w:rsidP="004C2B26">
      <w:pPr>
        <w:tabs>
          <w:tab w:val="left" w:pos="990"/>
        </w:tabs>
        <w:spacing w:line="360" w:lineRule="auto"/>
        <w:ind w:right="369"/>
        <w:jc w:val="both"/>
        <w:rPr>
          <w:sz w:val="24"/>
          <w:szCs w:val="24"/>
        </w:rPr>
      </w:pPr>
      <w:r>
        <w:rPr>
          <w:b/>
          <w:sz w:val="24"/>
          <w:szCs w:val="24"/>
        </w:rPr>
        <w:t>vendor &amp;not in the name of Manufacturer.</w:t>
      </w:r>
    </w:p>
    <w:p w14:paraId="000001ED" w14:textId="77777777" w:rsidR="00197DA5" w:rsidRDefault="00197DA5" w:rsidP="004C2B26">
      <w:pPr>
        <w:tabs>
          <w:tab w:val="left" w:pos="990"/>
        </w:tabs>
        <w:spacing w:line="360" w:lineRule="auto"/>
        <w:jc w:val="both"/>
        <w:rPr>
          <w:sz w:val="24"/>
          <w:szCs w:val="24"/>
        </w:rPr>
      </w:pPr>
    </w:p>
    <w:p w14:paraId="000001EE" w14:textId="77777777" w:rsidR="00197DA5" w:rsidRDefault="00197DA5" w:rsidP="004C2B26">
      <w:pPr>
        <w:tabs>
          <w:tab w:val="left" w:pos="990"/>
        </w:tabs>
        <w:spacing w:line="360" w:lineRule="auto"/>
        <w:ind w:left="1598" w:right="1933"/>
        <w:jc w:val="both"/>
        <w:rPr>
          <w:sz w:val="24"/>
          <w:szCs w:val="24"/>
        </w:rPr>
      </w:pPr>
    </w:p>
    <w:p w14:paraId="000001EF" w14:textId="77777777" w:rsidR="00197DA5" w:rsidRDefault="00197DA5" w:rsidP="004C2B26">
      <w:pPr>
        <w:tabs>
          <w:tab w:val="left" w:pos="990"/>
        </w:tabs>
        <w:spacing w:line="360" w:lineRule="auto"/>
        <w:ind w:left="1598" w:right="1933"/>
        <w:jc w:val="both"/>
        <w:rPr>
          <w:sz w:val="24"/>
          <w:szCs w:val="24"/>
        </w:rPr>
      </w:pPr>
    </w:p>
    <w:p w14:paraId="000001F0" w14:textId="77777777" w:rsidR="00197DA5" w:rsidRDefault="00197DA5" w:rsidP="004C2B26">
      <w:pPr>
        <w:tabs>
          <w:tab w:val="left" w:pos="990"/>
        </w:tabs>
        <w:spacing w:line="360" w:lineRule="auto"/>
        <w:ind w:left="1598" w:right="1933"/>
        <w:jc w:val="both"/>
        <w:rPr>
          <w:sz w:val="24"/>
          <w:szCs w:val="24"/>
        </w:rPr>
      </w:pPr>
    </w:p>
    <w:p w14:paraId="000001F1" w14:textId="77777777" w:rsidR="00197DA5" w:rsidRDefault="00197DA5" w:rsidP="004C2B26">
      <w:pPr>
        <w:tabs>
          <w:tab w:val="left" w:pos="990"/>
        </w:tabs>
        <w:spacing w:line="360" w:lineRule="auto"/>
        <w:ind w:left="1598" w:right="1933"/>
        <w:jc w:val="both"/>
        <w:rPr>
          <w:sz w:val="24"/>
          <w:szCs w:val="24"/>
        </w:rPr>
      </w:pPr>
    </w:p>
    <w:p w14:paraId="000001F2" w14:textId="77777777" w:rsidR="00197DA5" w:rsidRDefault="00197DA5" w:rsidP="004C2B26">
      <w:pPr>
        <w:tabs>
          <w:tab w:val="left" w:pos="990"/>
        </w:tabs>
        <w:spacing w:line="360" w:lineRule="auto"/>
        <w:ind w:right="61"/>
        <w:jc w:val="both"/>
        <w:rPr>
          <w:sz w:val="24"/>
          <w:szCs w:val="24"/>
        </w:rPr>
      </w:pPr>
    </w:p>
    <w:p w14:paraId="000001F3" w14:textId="77777777" w:rsidR="00197DA5" w:rsidRDefault="00684F4B" w:rsidP="004C2B26">
      <w:pPr>
        <w:tabs>
          <w:tab w:val="left" w:pos="990"/>
        </w:tabs>
        <w:spacing w:line="360" w:lineRule="auto"/>
        <w:ind w:right="61"/>
        <w:jc w:val="both"/>
        <w:rPr>
          <w:b/>
          <w:sz w:val="24"/>
          <w:szCs w:val="24"/>
          <w:u w:val="single"/>
        </w:rPr>
      </w:pPr>
      <w:r>
        <w:rPr>
          <w:b/>
          <w:sz w:val="24"/>
          <w:szCs w:val="24"/>
          <w:u w:val="single"/>
        </w:rPr>
        <w:t>Annexure:6</w:t>
      </w:r>
    </w:p>
    <w:p w14:paraId="000001F4" w14:textId="77777777" w:rsidR="00197DA5" w:rsidRDefault="00684F4B" w:rsidP="004C2B26">
      <w:pPr>
        <w:tabs>
          <w:tab w:val="left" w:pos="990"/>
        </w:tabs>
        <w:spacing w:line="360" w:lineRule="auto"/>
        <w:ind w:left="-142"/>
        <w:jc w:val="center"/>
        <w:rPr>
          <w:sz w:val="24"/>
          <w:szCs w:val="24"/>
        </w:rPr>
      </w:pPr>
      <w:r>
        <w:rPr>
          <w:b/>
          <w:sz w:val="24"/>
          <w:szCs w:val="24"/>
        </w:rPr>
        <w:lastRenderedPageBreak/>
        <w:t xml:space="preserve">  Proforma for Performance Statement</w:t>
      </w:r>
    </w:p>
    <w:p w14:paraId="000001F5" w14:textId="77777777" w:rsidR="00197DA5" w:rsidRDefault="00684F4B" w:rsidP="004C2B26">
      <w:pPr>
        <w:tabs>
          <w:tab w:val="left" w:pos="990"/>
        </w:tabs>
        <w:spacing w:line="360" w:lineRule="auto"/>
        <w:ind w:left="-142"/>
        <w:jc w:val="center"/>
        <w:rPr>
          <w:sz w:val="24"/>
          <w:szCs w:val="24"/>
        </w:rPr>
      </w:pPr>
      <w:r>
        <w:rPr>
          <w:sz w:val="24"/>
          <w:szCs w:val="24"/>
        </w:rPr>
        <w:t xml:space="preserve">  (For the period of last two years)</w:t>
      </w:r>
    </w:p>
    <w:p w14:paraId="000001F6" w14:textId="36815BE3" w:rsidR="00197DA5" w:rsidRDefault="00684F4B" w:rsidP="004C2B26">
      <w:pPr>
        <w:tabs>
          <w:tab w:val="left" w:pos="990"/>
        </w:tabs>
        <w:spacing w:line="360" w:lineRule="auto"/>
        <w:ind w:left="3098" w:right="3001" w:hanging="3188"/>
        <w:jc w:val="center"/>
        <w:rPr>
          <w:sz w:val="24"/>
          <w:szCs w:val="24"/>
        </w:rPr>
      </w:pPr>
      <w:r>
        <w:rPr>
          <w:b/>
          <w:sz w:val="24"/>
          <w:szCs w:val="24"/>
        </w:rPr>
        <w:t xml:space="preserve">                                               </w:t>
      </w:r>
      <w:r>
        <w:rPr>
          <w:b/>
          <w:sz w:val="24"/>
          <w:szCs w:val="24"/>
          <w:u w:val="single"/>
        </w:rPr>
        <w:t xml:space="preserve">(To be submitted in </w:t>
      </w:r>
      <w:r w:rsidR="0081569B">
        <w:rPr>
          <w:b/>
          <w:sz w:val="24"/>
          <w:szCs w:val="24"/>
          <w:u w:val="single"/>
        </w:rPr>
        <w:t>Folder ‘A</w:t>
      </w:r>
      <w:r>
        <w:rPr>
          <w:b/>
          <w:sz w:val="24"/>
          <w:szCs w:val="24"/>
          <w:u w:val="single"/>
        </w:rPr>
        <w:t>’)</w:t>
      </w:r>
    </w:p>
    <w:p w14:paraId="000001F7" w14:textId="77777777" w:rsidR="00197DA5" w:rsidRDefault="00197DA5" w:rsidP="004C2B26">
      <w:pPr>
        <w:tabs>
          <w:tab w:val="left" w:pos="990"/>
        </w:tabs>
        <w:spacing w:line="360" w:lineRule="auto"/>
        <w:jc w:val="center"/>
        <w:rPr>
          <w:sz w:val="4"/>
          <w:szCs w:val="4"/>
        </w:rPr>
      </w:pPr>
    </w:p>
    <w:p w14:paraId="000001F8" w14:textId="6C3CDA60" w:rsidR="00197DA5" w:rsidRDefault="00684F4B" w:rsidP="004C2B26">
      <w:pPr>
        <w:tabs>
          <w:tab w:val="left" w:pos="990"/>
        </w:tabs>
        <w:spacing w:line="360" w:lineRule="auto"/>
        <w:ind w:right="82"/>
        <w:jc w:val="both"/>
        <w:rPr>
          <w:sz w:val="24"/>
          <w:szCs w:val="24"/>
        </w:rPr>
      </w:pPr>
      <w:r>
        <w:rPr>
          <w:sz w:val="24"/>
          <w:szCs w:val="24"/>
        </w:rPr>
        <w:t xml:space="preserve">Specify how much quantities of products were supplied to the State Government/ Central Government or their undertakings/ Semi Government/Local Bodies/ Large Corporates as shown </w:t>
      </w:r>
      <w:r w:rsidR="0081569B">
        <w:rPr>
          <w:sz w:val="24"/>
          <w:szCs w:val="24"/>
        </w:rPr>
        <w:t>below. (</w:t>
      </w:r>
      <w:r>
        <w:rPr>
          <w:sz w:val="24"/>
          <w:szCs w:val="24"/>
        </w:rPr>
        <w:t>Use separate sheet, if necessary)</w:t>
      </w:r>
    </w:p>
    <w:p w14:paraId="000001F9" w14:textId="77777777" w:rsidR="00197DA5" w:rsidRDefault="00197DA5" w:rsidP="004C2B26">
      <w:pPr>
        <w:tabs>
          <w:tab w:val="left" w:pos="990"/>
        </w:tabs>
        <w:spacing w:line="360" w:lineRule="auto"/>
        <w:ind w:left="222" w:right="82"/>
        <w:jc w:val="both"/>
        <w:rPr>
          <w:sz w:val="12"/>
          <w:szCs w:val="12"/>
        </w:rPr>
      </w:pPr>
    </w:p>
    <w:p w14:paraId="000001FA" w14:textId="6C74E2CC" w:rsidR="00197DA5" w:rsidRDefault="00684F4B" w:rsidP="004C2B26">
      <w:pPr>
        <w:tabs>
          <w:tab w:val="left" w:pos="990"/>
        </w:tabs>
        <w:spacing w:line="360" w:lineRule="auto"/>
        <w:ind w:left="222" w:right="82"/>
        <w:jc w:val="both"/>
        <w:rPr>
          <w:sz w:val="24"/>
          <w:szCs w:val="24"/>
        </w:rPr>
      </w:pPr>
      <w:r>
        <w:rPr>
          <w:b/>
          <w:sz w:val="24"/>
          <w:szCs w:val="24"/>
        </w:rPr>
        <w:t xml:space="preserve">Tender </w:t>
      </w:r>
      <w:r w:rsidR="0081569B">
        <w:rPr>
          <w:b/>
          <w:sz w:val="24"/>
          <w:szCs w:val="24"/>
        </w:rPr>
        <w:t>No.: _</w:t>
      </w:r>
      <w:r>
        <w:rPr>
          <w:b/>
          <w:sz w:val="24"/>
          <w:szCs w:val="24"/>
        </w:rPr>
        <w:t>___________________</w:t>
      </w:r>
      <w:r>
        <w:rPr>
          <w:b/>
          <w:sz w:val="24"/>
          <w:szCs w:val="24"/>
        </w:rPr>
        <w:tab/>
      </w:r>
    </w:p>
    <w:p w14:paraId="000001FB" w14:textId="77777777" w:rsidR="00197DA5" w:rsidRDefault="00197DA5" w:rsidP="004C2B26">
      <w:pPr>
        <w:tabs>
          <w:tab w:val="left" w:pos="990"/>
        </w:tabs>
        <w:spacing w:line="360" w:lineRule="auto"/>
        <w:jc w:val="both"/>
        <w:rPr>
          <w:sz w:val="6"/>
          <w:szCs w:val="6"/>
        </w:rPr>
      </w:pPr>
    </w:p>
    <w:p w14:paraId="000001FC" w14:textId="77777777" w:rsidR="00197DA5" w:rsidRDefault="00684F4B" w:rsidP="004C2B26">
      <w:pPr>
        <w:tabs>
          <w:tab w:val="left" w:pos="990"/>
          <w:tab w:val="left" w:pos="7440"/>
        </w:tabs>
        <w:spacing w:line="360" w:lineRule="auto"/>
        <w:ind w:left="222" w:right="61"/>
        <w:jc w:val="both"/>
        <w:rPr>
          <w:sz w:val="24"/>
          <w:szCs w:val="24"/>
        </w:rPr>
      </w:pPr>
      <w:r>
        <w:rPr>
          <w:b/>
          <w:sz w:val="24"/>
          <w:szCs w:val="24"/>
        </w:rPr>
        <w:t>Date of Opening:</w:t>
      </w:r>
      <w:r>
        <w:rPr>
          <w:b/>
          <w:sz w:val="24"/>
          <w:szCs w:val="24"/>
          <w:u w:val="single"/>
        </w:rPr>
        <w:tab/>
      </w:r>
    </w:p>
    <w:p w14:paraId="000001FD" w14:textId="77777777" w:rsidR="00197DA5" w:rsidRDefault="00197DA5" w:rsidP="004C2B26">
      <w:pPr>
        <w:tabs>
          <w:tab w:val="left" w:pos="990"/>
        </w:tabs>
        <w:spacing w:line="360" w:lineRule="auto"/>
        <w:jc w:val="both"/>
        <w:rPr>
          <w:sz w:val="6"/>
          <w:szCs w:val="6"/>
        </w:rPr>
      </w:pPr>
    </w:p>
    <w:p w14:paraId="000001FE" w14:textId="77777777" w:rsidR="00197DA5" w:rsidRDefault="00684F4B" w:rsidP="004C2B26">
      <w:pPr>
        <w:tabs>
          <w:tab w:val="left" w:pos="990"/>
          <w:tab w:val="left" w:pos="6240"/>
        </w:tabs>
        <w:spacing w:line="360" w:lineRule="auto"/>
        <w:ind w:left="222" w:right="61"/>
        <w:jc w:val="both"/>
        <w:rPr>
          <w:sz w:val="24"/>
          <w:szCs w:val="24"/>
        </w:rPr>
      </w:pPr>
      <w:r>
        <w:rPr>
          <w:b/>
          <w:sz w:val="24"/>
          <w:szCs w:val="24"/>
        </w:rPr>
        <w:t xml:space="preserve">Time: </w:t>
      </w:r>
      <w:r>
        <w:rPr>
          <w:b/>
          <w:sz w:val="24"/>
          <w:szCs w:val="24"/>
          <w:u w:val="single"/>
        </w:rPr>
        <w:tab/>
      </w:r>
    </w:p>
    <w:p w14:paraId="000001FF" w14:textId="77777777" w:rsidR="00197DA5" w:rsidRDefault="00197DA5" w:rsidP="004C2B26">
      <w:pPr>
        <w:tabs>
          <w:tab w:val="left" w:pos="990"/>
        </w:tabs>
        <w:spacing w:line="360" w:lineRule="auto"/>
        <w:jc w:val="both"/>
        <w:rPr>
          <w:sz w:val="8"/>
          <w:szCs w:val="8"/>
        </w:rPr>
      </w:pPr>
    </w:p>
    <w:p w14:paraId="00000200" w14:textId="77777777" w:rsidR="00197DA5" w:rsidRDefault="00684F4B" w:rsidP="004C2B26">
      <w:pPr>
        <w:tabs>
          <w:tab w:val="left" w:pos="990"/>
          <w:tab w:val="left" w:pos="9140"/>
        </w:tabs>
        <w:spacing w:line="360" w:lineRule="auto"/>
        <w:ind w:left="222" w:right="61"/>
        <w:jc w:val="both"/>
        <w:rPr>
          <w:sz w:val="24"/>
          <w:szCs w:val="24"/>
        </w:rPr>
      </w:pPr>
      <w:r>
        <w:rPr>
          <w:b/>
          <w:sz w:val="24"/>
          <w:szCs w:val="24"/>
        </w:rPr>
        <w:t>Name &amp; Address of the vendor:</w:t>
      </w:r>
      <w:r>
        <w:rPr>
          <w:b/>
          <w:sz w:val="24"/>
          <w:szCs w:val="24"/>
          <w:u w:val="single"/>
        </w:rPr>
        <w:tab/>
      </w:r>
    </w:p>
    <w:p w14:paraId="00000201" w14:textId="77777777" w:rsidR="00197DA5" w:rsidRDefault="00197DA5" w:rsidP="004C2B26">
      <w:pPr>
        <w:tabs>
          <w:tab w:val="left" w:pos="990"/>
        </w:tabs>
        <w:spacing w:line="360" w:lineRule="auto"/>
        <w:jc w:val="both"/>
        <w:rPr>
          <w:sz w:val="6"/>
          <w:szCs w:val="6"/>
        </w:rPr>
      </w:pPr>
    </w:p>
    <w:p w14:paraId="00000202" w14:textId="77777777" w:rsidR="00197DA5" w:rsidRDefault="00684F4B" w:rsidP="004C2B26">
      <w:pPr>
        <w:tabs>
          <w:tab w:val="left" w:pos="990"/>
          <w:tab w:val="left" w:pos="9220"/>
        </w:tabs>
        <w:spacing w:line="360" w:lineRule="auto"/>
        <w:ind w:left="222" w:right="61"/>
        <w:jc w:val="both"/>
        <w:rPr>
          <w:sz w:val="24"/>
          <w:szCs w:val="24"/>
        </w:rPr>
      </w:pPr>
      <w:r>
        <w:rPr>
          <w:b/>
          <w:sz w:val="24"/>
          <w:szCs w:val="24"/>
        </w:rPr>
        <w:t>Name &amp; Address of manufacturer:</w:t>
      </w:r>
      <w:r>
        <w:rPr>
          <w:b/>
          <w:sz w:val="24"/>
          <w:szCs w:val="24"/>
          <w:u w:val="single"/>
        </w:rPr>
        <w:tab/>
      </w:r>
    </w:p>
    <w:p w14:paraId="00000203" w14:textId="77777777" w:rsidR="00197DA5" w:rsidRDefault="00197DA5" w:rsidP="004C2B26">
      <w:pPr>
        <w:tabs>
          <w:tab w:val="left" w:pos="990"/>
        </w:tabs>
        <w:spacing w:line="360" w:lineRule="auto"/>
        <w:jc w:val="both"/>
        <w:rPr>
          <w:sz w:val="10"/>
          <w:szCs w:val="10"/>
        </w:rPr>
      </w:pPr>
    </w:p>
    <w:tbl>
      <w:tblPr>
        <w:tblStyle w:val="a1"/>
        <w:tblW w:w="9474" w:type="dxa"/>
        <w:tblInd w:w="96" w:type="dxa"/>
        <w:tblLayout w:type="fixed"/>
        <w:tblLook w:val="0000" w:firstRow="0" w:lastRow="0" w:firstColumn="0" w:lastColumn="0" w:noHBand="0" w:noVBand="0"/>
      </w:tblPr>
      <w:tblGrid>
        <w:gridCol w:w="2702"/>
        <w:gridCol w:w="3573"/>
        <w:gridCol w:w="3199"/>
      </w:tblGrid>
      <w:tr w:rsidR="00197DA5" w14:paraId="32FE6CC4" w14:textId="77777777" w:rsidTr="0081569B">
        <w:trPr>
          <w:trHeight w:val="1173"/>
        </w:trPr>
        <w:tc>
          <w:tcPr>
            <w:tcW w:w="2702" w:type="dxa"/>
            <w:tcBorders>
              <w:top w:val="single" w:sz="6" w:space="0" w:color="000000"/>
              <w:left w:val="single" w:sz="6" w:space="0" w:color="000000"/>
              <w:bottom w:val="single" w:sz="6" w:space="0" w:color="000000"/>
              <w:right w:val="single" w:sz="6" w:space="0" w:color="000000"/>
            </w:tcBorders>
          </w:tcPr>
          <w:p w14:paraId="00000204" w14:textId="6652D2F4" w:rsidR="00197DA5" w:rsidRDefault="00684F4B" w:rsidP="004C2B26">
            <w:pPr>
              <w:tabs>
                <w:tab w:val="left" w:pos="990"/>
              </w:tabs>
              <w:ind w:left="102"/>
              <w:jc w:val="both"/>
              <w:rPr>
                <w:sz w:val="24"/>
                <w:szCs w:val="24"/>
              </w:rPr>
            </w:pPr>
            <w:r>
              <w:rPr>
                <w:b/>
                <w:sz w:val="24"/>
                <w:szCs w:val="24"/>
              </w:rPr>
              <w:t xml:space="preserve">Order placed </w:t>
            </w:r>
            <w:r w:rsidR="0081569B">
              <w:rPr>
                <w:b/>
                <w:sz w:val="24"/>
                <w:szCs w:val="24"/>
              </w:rPr>
              <w:t>by (</w:t>
            </w:r>
            <w:r>
              <w:rPr>
                <w:b/>
                <w:sz w:val="24"/>
                <w:szCs w:val="24"/>
              </w:rPr>
              <w:t>Full</w:t>
            </w:r>
          </w:p>
          <w:p w14:paraId="00000205" w14:textId="77777777" w:rsidR="00197DA5" w:rsidRDefault="00684F4B" w:rsidP="004C2B26">
            <w:pPr>
              <w:tabs>
                <w:tab w:val="left" w:pos="990"/>
              </w:tabs>
              <w:ind w:left="102" w:right="62"/>
              <w:jc w:val="both"/>
              <w:rPr>
                <w:sz w:val="24"/>
                <w:szCs w:val="24"/>
              </w:rPr>
            </w:pPr>
            <w:r>
              <w:rPr>
                <w:b/>
                <w:sz w:val="24"/>
                <w:szCs w:val="24"/>
              </w:rPr>
              <w:t>Address of User) Purchase/Consignee)</w:t>
            </w:r>
          </w:p>
        </w:tc>
        <w:tc>
          <w:tcPr>
            <w:tcW w:w="3573" w:type="dxa"/>
            <w:tcBorders>
              <w:top w:val="single" w:sz="6" w:space="0" w:color="000000"/>
              <w:left w:val="single" w:sz="6" w:space="0" w:color="000000"/>
              <w:bottom w:val="single" w:sz="6" w:space="0" w:color="000000"/>
              <w:right w:val="single" w:sz="6" w:space="0" w:color="000000"/>
            </w:tcBorders>
          </w:tcPr>
          <w:p w14:paraId="00000206" w14:textId="7C977BDA" w:rsidR="00197DA5" w:rsidRDefault="00684F4B" w:rsidP="004C2B26">
            <w:pPr>
              <w:tabs>
                <w:tab w:val="left" w:pos="990"/>
              </w:tabs>
              <w:ind w:left="102"/>
              <w:jc w:val="both"/>
              <w:rPr>
                <w:sz w:val="24"/>
                <w:szCs w:val="24"/>
              </w:rPr>
            </w:pPr>
            <w:r>
              <w:rPr>
                <w:b/>
                <w:sz w:val="24"/>
                <w:szCs w:val="24"/>
              </w:rPr>
              <w:t xml:space="preserve">Description </w:t>
            </w:r>
            <w:r w:rsidR="0081569B">
              <w:rPr>
                <w:b/>
                <w:sz w:val="24"/>
                <w:szCs w:val="24"/>
              </w:rPr>
              <w:t>and quantity of</w:t>
            </w:r>
            <w:r>
              <w:rPr>
                <w:b/>
                <w:sz w:val="24"/>
                <w:szCs w:val="24"/>
              </w:rPr>
              <w:t xml:space="preserve"> Products</w:t>
            </w:r>
            <w:r>
              <w:rPr>
                <w:sz w:val="24"/>
                <w:szCs w:val="24"/>
              </w:rPr>
              <w:t xml:space="preserve"> </w:t>
            </w:r>
            <w:r>
              <w:rPr>
                <w:b/>
                <w:sz w:val="24"/>
                <w:szCs w:val="24"/>
              </w:rPr>
              <w:t>Ordered goods and services</w:t>
            </w:r>
          </w:p>
        </w:tc>
        <w:tc>
          <w:tcPr>
            <w:tcW w:w="3199" w:type="dxa"/>
            <w:tcBorders>
              <w:top w:val="single" w:sz="6" w:space="0" w:color="000000"/>
              <w:left w:val="single" w:sz="6" w:space="0" w:color="000000"/>
              <w:bottom w:val="single" w:sz="6" w:space="0" w:color="000000"/>
              <w:right w:val="single" w:sz="6" w:space="0" w:color="000000"/>
            </w:tcBorders>
          </w:tcPr>
          <w:p w14:paraId="00000207" w14:textId="77777777" w:rsidR="00197DA5" w:rsidRDefault="00684F4B" w:rsidP="004C2B26">
            <w:pPr>
              <w:tabs>
                <w:tab w:val="left" w:pos="990"/>
              </w:tabs>
              <w:ind w:left="102"/>
              <w:jc w:val="both"/>
              <w:rPr>
                <w:sz w:val="24"/>
                <w:szCs w:val="24"/>
              </w:rPr>
            </w:pPr>
            <w:r>
              <w:rPr>
                <w:b/>
                <w:sz w:val="24"/>
                <w:szCs w:val="24"/>
              </w:rPr>
              <w:t>Have goods been functioning satisfactorily (attached documentary proof) **</w:t>
            </w:r>
          </w:p>
        </w:tc>
      </w:tr>
      <w:tr w:rsidR="00197DA5" w14:paraId="659F56FE" w14:textId="77777777" w:rsidTr="0081569B">
        <w:trPr>
          <w:trHeight w:val="262"/>
        </w:trPr>
        <w:tc>
          <w:tcPr>
            <w:tcW w:w="2702" w:type="dxa"/>
            <w:tcBorders>
              <w:top w:val="single" w:sz="6" w:space="0" w:color="000000"/>
              <w:left w:val="single" w:sz="6" w:space="0" w:color="000000"/>
              <w:bottom w:val="single" w:sz="6" w:space="0" w:color="000000"/>
              <w:right w:val="single" w:sz="6" w:space="0" w:color="000000"/>
            </w:tcBorders>
          </w:tcPr>
          <w:p w14:paraId="00000208" w14:textId="77777777" w:rsidR="00197DA5" w:rsidRDefault="00684F4B" w:rsidP="004C2B26">
            <w:pPr>
              <w:tabs>
                <w:tab w:val="left" w:pos="990"/>
              </w:tabs>
              <w:spacing w:line="360" w:lineRule="auto"/>
              <w:ind w:left="1200" w:right="1195"/>
              <w:jc w:val="both"/>
              <w:rPr>
                <w:sz w:val="24"/>
                <w:szCs w:val="24"/>
              </w:rPr>
            </w:pPr>
            <w:r>
              <w:rPr>
                <w:sz w:val="24"/>
                <w:szCs w:val="24"/>
              </w:rPr>
              <w:t>1</w:t>
            </w:r>
          </w:p>
        </w:tc>
        <w:tc>
          <w:tcPr>
            <w:tcW w:w="3573" w:type="dxa"/>
            <w:tcBorders>
              <w:top w:val="single" w:sz="6" w:space="0" w:color="000000"/>
              <w:left w:val="single" w:sz="6" w:space="0" w:color="000000"/>
              <w:bottom w:val="single" w:sz="6" w:space="0" w:color="000000"/>
              <w:right w:val="single" w:sz="6" w:space="0" w:color="000000"/>
            </w:tcBorders>
          </w:tcPr>
          <w:p w14:paraId="00000209" w14:textId="77777777" w:rsidR="00197DA5" w:rsidRDefault="00684F4B" w:rsidP="004C2B26">
            <w:pPr>
              <w:tabs>
                <w:tab w:val="left" w:pos="990"/>
              </w:tabs>
              <w:spacing w:line="360" w:lineRule="auto"/>
              <w:ind w:left="1626" w:right="1623"/>
              <w:jc w:val="both"/>
              <w:rPr>
                <w:sz w:val="24"/>
                <w:szCs w:val="24"/>
              </w:rPr>
            </w:pPr>
            <w:r>
              <w:rPr>
                <w:sz w:val="24"/>
                <w:szCs w:val="24"/>
              </w:rPr>
              <w:t>2</w:t>
            </w:r>
          </w:p>
        </w:tc>
        <w:tc>
          <w:tcPr>
            <w:tcW w:w="3199" w:type="dxa"/>
            <w:tcBorders>
              <w:top w:val="single" w:sz="6" w:space="0" w:color="000000"/>
              <w:left w:val="single" w:sz="6" w:space="0" w:color="000000"/>
              <w:bottom w:val="single" w:sz="6" w:space="0" w:color="000000"/>
              <w:right w:val="single" w:sz="6" w:space="0" w:color="000000"/>
            </w:tcBorders>
          </w:tcPr>
          <w:p w14:paraId="0000020A" w14:textId="77777777" w:rsidR="00197DA5" w:rsidRDefault="00684F4B" w:rsidP="004C2B26">
            <w:pPr>
              <w:tabs>
                <w:tab w:val="left" w:pos="990"/>
              </w:tabs>
              <w:spacing w:line="360" w:lineRule="auto"/>
              <w:ind w:left="1601" w:right="1601"/>
              <w:jc w:val="both"/>
              <w:rPr>
                <w:sz w:val="24"/>
                <w:szCs w:val="24"/>
              </w:rPr>
            </w:pPr>
            <w:r>
              <w:rPr>
                <w:sz w:val="24"/>
                <w:szCs w:val="24"/>
              </w:rPr>
              <w:t>3</w:t>
            </w:r>
          </w:p>
        </w:tc>
      </w:tr>
      <w:tr w:rsidR="00197DA5" w14:paraId="2CD94C87" w14:textId="77777777" w:rsidTr="0081569B">
        <w:trPr>
          <w:trHeight w:val="264"/>
        </w:trPr>
        <w:tc>
          <w:tcPr>
            <w:tcW w:w="2702" w:type="dxa"/>
            <w:tcBorders>
              <w:top w:val="single" w:sz="6" w:space="0" w:color="000000"/>
              <w:left w:val="single" w:sz="6" w:space="0" w:color="000000"/>
              <w:bottom w:val="single" w:sz="6" w:space="0" w:color="000000"/>
              <w:right w:val="single" w:sz="6" w:space="0" w:color="000000"/>
            </w:tcBorders>
          </w:tcPr>
          <w:p w14:paraId="0000020B" w14:textId="77777777" w:rsidR="00197DA5" w:rsidRDefault="00197DA5" w:rsidP="004C2B26">
            <w:pPr>
              <w:tabs>
                <w:tab w:val="left" w:pos="990"/>
              </w:tabs>
              <w:spacing w:line="360" w:lineRule="auto"/>
              <w:jc w:val="both"/>
              <w:rPr>
                <w:sz w:val="24"/>
                <w:szCs w:val="24"/>
              </w:rPr>
            </w:pPr>
          </w:p>
        </w:tc>
        <w:tc>
          <w:tcPr>
            <w:tcW w:w="3573" w:type="dxa"/>
            <w:tcBorders>
              <w:top w:val="single" w:sz="6" w:space="0" w:color="000000"/>
              <w:left w:val="single" w:sz="6" w:space="0" w:color="000000"/>
              <w:bottom w:val="single" w:sz="6" w:space="0" w:color="000000"/>
              <w:right w:val="single" w:sz="6" w:space="0" w:color="000000"/>
            </w:tcBorders>
          </w:tcPr>
          <w:p w14:paraId="0000020C" w14:textId="77777777" w:rsidR="00197DA5" w:rsidRDefault="00197DA5" w:rsidP="004C2B26">
            <w:pPr>
              <w:tabs>
                <w:tab w:val="left" w:pos="990"/>
              </w:tabs>
              <w:spacing w:line="360" w:lineRule="auto"/>
              <w:jc w:val="both"/>
              <w:rPr>
                <w:sz w:val="24"/>
                <w:szCs w:val="24"/>
              </w:rPr>
            </w:pPr>
          </w:p>
        </w:tc>
        <w:tc>
          <w:tcPr>
            <w:tcW w:w="3199" w:type="dxa"/>
            <w:tcBorders>
              <w:top w:val="single" w:sz="6" w:space="0" w:color="000000"/>
              <w:left w:val="single" w:sz="6" w:space="0" w:color="000000"/>
              <w:bottom w:val="single" w:sz="6" w:space="0" w:color="000000"/>
              <w:right w:val="single" w:sz="6" w:space="0" w:color="000000"/>
            </w:tcBorders>
          </w:tcPr>
          <w:p w14:paraId="0000020D" w14:textId="77777777" w:rsidR="00197DA5" w:rsidRDefault="00197DA5" w:rsidP="004C2B26">
            <w:pPr>
              <w:tabs>
                <w:tab w:val="left" w:pos="990"/>
              </w:tabs>
              <w:spacing w:line="360" w:lineRule="auto"/>
              <w:jc w:val="both"/>
              <w:rPr>
                <w:sz w:val="24"/>
                <w:szCs w:val="24"/>
              </w:rPr>
            </w:pPr>
          </w:p>
        </w:tc>
      </w:tr>
      <w:tr w:rsidR="00197DA5" w14:paraId="2759B35B" w14:textId="77777777" w:rsidTr="0081569B">
        <w:trPr>
          <w:trHeight w:val="262"/>
        </w:trPr>
        <w:tc>
          <w:tcPr>
            <w:tcW w:w="2702" w:type="dxa"/>
            <w:tcBorders>
              <w:top w:val="single" w:sz="6" w:space="0" w:color="000000"/>
              <w:left w:val="single" w:sz="6" w:space="0" w:color="000000"/>
              <w:bottom w:val="single" w:sz="6" w:space="0" w:color="000000"/>
              <w:right w:val="single" w:sz="6" w:space="0" w:color="000000"/>
            </w:tcBorders>
          </w:tcPr>
          <w:p w14:paraId="0000020E" w14:textId="77777777" w:rsidR="00197DA5" w:rsidRDefault="00197DA5" w:rsidP="004C2B26">
            <w:pPr>
              <w:tabs>
                <w:tab w:val="left" w:pos="990"/>
              </w:tabs>
              <w:spacing w:line="360" w:lineRule="auto"/>
              <w:jc w:val="both"/>
              <w:rPr>
                <w:sz w:val="24"/>
                <w:szCs w:val="24"/>
              </w:rPr>
            </w:pPr>
          </w:p>
        </w:tc>
        <w:tc>
          <w:tcPr>
            <w:tcW w:w="3573" w:type="dxa"/>
            <w:tcBorders>
              <w:top w:val="single" w:sz="6" w:space="0" w:color="000000"/>
              <w:left w:val="single" w:sz="6" w:space="0" w:color="000000"/>
              <w:bottom w:val="single" w:sz="6" w:space="0" w:color="000000"/>
              <w:right w:val="single" w:sz="6" w:space="0" w:color="000000"/>
            </w:tcBorders>
          </w:tcPr>
          <w:p w14:paraId="0000020F" w14:textId="77777777" w:rsidR="00197DA5" w:rsidRDefault="00197DA5" w:rsidP="004C2B26">
            <w:pPr>
              <w:tabs>
                <w:tab w:val="left" w:pos="990"/>
              </w:tabs>
              <w:spacing w:line="360" w:lineRule="auto"/>
              <w:jc w:val="both"/>
              <w:rPr>
                <w:sz w:val="24"/>
                <w:szCs w:val="24"/>
              </w:rPr>
            </w:pPr>
          </w:p>
        </w:tc>
        <w:tc>
          <w:tcPr>
            <w:tcW w:w="3199" w:type="dxa"/>
            <w:tcBorders>
              <w:top w:val="single" w:sz="6" w:space="0" w:color="000000"/>
              <w:left w:val="single" w:sz="6" w:space="0" w:color="000000"/>
              <w:bottom w:val="single" w:sz="6" w:space="0" w:color="000000"/>
              <w:right w:val="single" w:sz="6" w:space="0" w:color="000000"/>
            </w:tcBorders>
          </w:tcPr>
          <w:p w14:paraId="00000210" w14:textId="77777777" w:rsidR="00197DA5" w:rsidRDefault="00197DA5" w:rsidP="004C2B26">
            <w:pPr>
              <w:tabs>
                <w:tab w:val="left" w:pos="990"/>
              </w:tabs>
              <w:spacing w:line="360" w:lineRule="auto"/>
              <w:jc w:val="both"/>
              <w:rPr>
                <w:sz w:val="24"/>
                <w:szCs w:val="24"/>
              </w:rPr>
            </w:pPr>
          </w:p>
        </w:tc>
      </w:tr>
      <w:tr w:rsidR="00197DA5" w14:paraId="37427B82" w14:textId="77777777" w:rsidTr="0081569B">
        <w:trPr>
          <w:trHeight w:val="264"/>
        </w:trPr>
        <w:tc>
          <w:tcPr>
            <w:tcW w:w="2702" w:type="dxa"/>
            <w:tcBorders>
              <w:top w:val="single" w:sz="6" w:space="0" w:color="000000"/>
              <w:left w:val="single" w:sz="6" w:space="0" w:color="000000"/>
              <w:bottom w:val="single" w:sz="6" w:space="0" w:color="000000"/>
              <w:right w:val="single" w:sz="6" w:space="0" w:color="000000"/>
            </w:tcBorders>
          </w:tcPr>
          <w:p w14:paraId="00000211" w14:textId="77777777" w:rsidR="00197DA5" w:rsidRDefault="00197DA5" w:rsidP="004C2B26">
            <w:pPr>
              <w:tabs>
                <w:tab w:val="left" w:pos="990"/>
              </w:tabs>
              <w:spacing w:line="360" w:lineRule="auto"/>
              <w:jc w:val="both"/>
              <w:rPr>
                <w:sz w:val="24"/>
                <w:szCs w:val="24"/>
              </w:rPr>
            </w:pPr>
          </w:p>
        </w:tc>
        <w:tc>
          <w:tcPr>
            <w:tcW w:w="3573" w:type="dxa"/>
            <w:tcBorders>
              <w:top w:val="single" w:sz="6" w:space="0" w:color="000000"/>
              <w:left w:val="single" w:sz="6" w:space="0" w:color="000000"/>
              <w:bottom w:val="single" w:sz="6" w:space="0" w:color="000000"/>
              <w:right w:val="single" w:sz="6" w:space="0" w:color="000000"/>
            </w:tcBorders>
          </w:tcPr>
          <w:p w14:paraId="00000212" w14:textId="77777777" w:rsidR="00197DA5" w:rsidRDefault="00197DA5" w:rsidP="004C2B26">
            <w:pPr>
              <w:tabs>
                <w:tab w:val="left" w:pos="990"/>
              </w:tabs>
              <w:spacing w:line="360" w:lineRule="auto"/>
              <w:jc w:val="both"/>
              <w:rPr>
                <w:sz w:val="24"/>
                <w:szCs w:val="24"/>
              </w:rPr>
            </w:pPr>
          </w:p>
        </w:tc>
        <w:tc>
          <w:tcPr>
            <w:tcW w:w="3199" w:type="dxa"/>
            <w:tcBorders>
              <w:top w:val="single" w:sz="6" w:space="0" w:color="000000"/>
              <w:left w:val="single" w:sz="6" w:space="0" w:color="000000"/>
              <w:bottom w:val="single" w:sz="6" w:space="0" w:color="000000"/>
              <w:right w:val="single" w:sz="6" w:space="0" w:color="000000"/>
            </w:tcBorders>
          </w:tcPr>
          <w:p w14:paraId="00000213" w14:textId="77777777" w:rsidR="00197DA5" w:rsidRDefault="00197DA5" w:rsidP="004C2B26">
            <w:pPr>
              <w:tabs>
                <w:tab w:val="left" w:pos="990"/>
              </w:tabs>
              <w:spacing w:line="360" w:lineRule="auto"/>
              <w:jc w:val="both"/>
              <w:rPr>
                <w:sz w:val="24"/>
                <w:szCs w:val="24"/>
              </w:rPr>
            </w:pPr>
          </w:p>
        </w:tc>
      </w:tr>
      <w:tr w:rsidR="00197DA5" w14:paraId="0C88EEB7" w14:textId="77777777" w:rsidTr="0081569B">
        <w:trPr>
          <w:trHeight w:val="262"/>
        </w:trPr>
        <w:tc>
          <w:tcPr>
            <w:tcW w:w="2702" w:type="dxa"/>
            <w:tcBorders>
              <w:top w:val="single" w:sz="6" w:space="0" w:color="000000"/>
              <w:left w:val="single" w:sz="6" w:space="0" w:color="000000"/>
              <w:bottom w:val="single" w:sz="6" w:space="0" w:color="000000"/>
              <w:right w:val="single" w:sz="6" w:space="0" w:color="000000"/>
            </w:tcBorders>
          </w:tcPr>
          <w:p w14:paraId="00000214" w14:textId="77777777" w:rsidR="00197DA5" w:rsidRDefault="00197DA5" w:rsidP="004C2B26">
            <w:pPr>
              <w:tabs>
                <w:tab w:val="left" w:pos="990"/>
              </w:tabs>
              <w:spacing w:line="360" w:lineRule="auto"/>
              <w:jc w:val="both"/>
              <w:rPr>
                <w:sz w:val="24"/>
                <w:szCs w:val="24"/>
              </w:rPr>
            </w:pPr>
          </w:p>
        </w:tc>
        <w:tc>
          <w:tcPr>
            <w:tcW w:w="3573" w:type="dxa"/>
            <w:tcBorders>
              <w:top w:val="single" w:sz="6" w:space="0" w:color="000000"/>
              <w:left w:val="single" w:sz="6" w:space="0" w:color="000000"/>
              <w:bottom w:val="single" w:sz="6" w:space="0" w:color="000000"/>
              <w:right w:val="single" w:sz="6" w:space="0" w:color="000000"/>
            </w:tcBorders>
          </w:tcPr>
          <w:p w14:paraId="00000215" w14:textId="77777777" w:rsidR="00197DA5" w:rsidRDefault="00197DA5" w:rsidP="004C2B26">
            <w:pPr>
              <w:tabs>
                <w:tab w:val="left" w:pos="990"/>
              </w:tabs>
              <w:spacing w:line="360" w:lineRule="auto"/>
              <w:jc w:val="both"/>
              <w:rPr>
                <w:sz w:val="24"/>
                <w:szCs w:val="24"/>
              </w:rPr>
            </w:pPr>
          </w:p>
        </w:tc>
        <w:tc>
          <w:tcPr>
            <w:tcW w:w="3199" w:type="dxa"/>
            <w:tcBorders>
              <w:top w:val="single" w:sz="6" w:space="0" w:color="000000"/>
              <w:left w:val="single" w:sz="6" w:space="0" w:color="000000"/>
              <w:bottom w:val="single" w:sz="6" w:space="0" w:color="000000"/>
              <w:right w:val="single" w:sz="6" w:space="0" w:color="000000"/>
            </w:tcBorders>
          </w:tcPr>
          <w:p w14:paraId="00000216" w14:textId="77777777" w:rsidR="00197DA5" w:rsidRDefault="00197DA5" w:rsidP="004C2B26">
            <w:pPr>
              <w:tabs>
                <w:tab w:val="left" w:pos="990"/>
              </w:tabs>
              <w:spacing w:line="360" w:lineRule="auto"/>
              <w:jc w:val="both"/>
              <w:rPr>
                <w:sz w:val="24"/>
                <w:szCs w:val="24"/>
              </w:rPr>
            </w:pPr>
          </w:p>
        </w:tc>
      </w:tr>
      <w:tr w:rsidR="00197DA5" w14:paraId="7C3A96B4" w14:textId="77777777" w:rsidTr="0081569B">
        <w:trPr>
          <w:trHeight w:val="264"/>
        </w:trPr>
        <w:tc>
          <w:tcPr>
            <w:tcW w:w="2702" w:type="dxa"/>
            <w:tcBorders>
              <w:top w:val="single" w:sz="6" w:space="0" w:color="000000"/>
              <w:left w:val="single" w:sz="6" w:space="0" w:color="000000"/>
              <w:bottom w:val="single" w:sz="6" w:space="0" w:color="000000"/>
              <w:right w:val="single" w:sz="6" w:space="0" w:color="000000"/>
            </w:tcBorders>
          </w:tcPr>
          <w:p w14:paraId="00000217" w14:textId="77777777" w:rsidR="00197DA5" w:rsidRDefault="00197DA5" w:rsidP="004C2B26">
            <w:pPr>
              <w:tabs>
                <w:tab w:val="left" w:pos="990"/>
              </w:tabs>
              <w:spacing w:line="360" w:lineRule="auto"/>
              <w:jc w:val="both"/>
              <w:rPr>
                <w:sz w:val="24"/>
                <w:szCs w:val="24"/>
              </w:rPr>
            </w:pPr>
          </w:p>
        </w:tc>
        <w:tc>
          <w:tcPr>
            <w:tcW w:w="3573" w:type="dxa"/>
            <w:tcBorders>
              <w:top w:val="single" w:sz="6" w:space="0" w:color="000000"/>
              <w:left w:val="single" w:sz="6" w:space="0" w:color="000000"/>
              <w:bottom w:val="single" w:sz="6" w:space="0" w:color="000000"/>
              <w:right w:val="single" w:sz="6" w:space="0" w:color="000000"/>
            </w:tcBorders>
          </w:tcPr>
          <w:p w14:paraId="00000218" w14:textId="77777777" w:rsidR="00197DA5" w:rsidRDefault="00197DA5" w:rsidP="004C2B26">
            <w:pPr>
              <w:tabs>
                <w:tab w:val="left" w:pos="990"/>
              </w:tabs>
              <w:spacing w:line="360" w:lineRule="auto"/>
              <w:jc w:val="both"/>
              <w:rPr>
                <w:sz w:val="24"/>
                <w:szCs w:val="24"/>
              </w:rPr>
            </w:pPr>
          </w:p>
        </w:tc>
        <w:tc>
          <w:tcPr>
            <w:tcW w:w="3199" w:type="dxa"/>
            <w:tcBorders>
              <w:top w:val="single" w:sz="6" w:space="0" w:color="000000"/>
              <w:left w:val="single" w:sz="6" w:space="0" w:color="000000"/>
              <w:bottom w:val="single" w:sz="6" w:space="0" w:color="000000"/>
              <w:right w:val="single" w:sz="6" w:space="0" w:color="000000"/>
            </w:tcBorders>
          </w:tcPr>
          <w:p w14:paraId="00000219" w14:textId="77777777" w:rsidR="00197DA5" w:rsidRDefault="00197DA5" w:rsidP="004C2B26">
            <w:pPr>
              <w:tabs>
                <w:tab w:val="left" w:pos="990"/>
              </w:tabs>
              <w:spacing w:line="360" w:lineRule="auto"/>
              <w:jc w:val="both"/>
              <w:rPr>
                <w:sz w:val="24"/>
                <w:szCs w:val="24"/>
              </w:rPr>
            </w:pPr>
          </w:p>
        </w:tc>
      </w:tr>
      <w:tr w:rsidR="00197DA5" w14:paraId="6EB46861" w14:textId="77777777" w:rsidTr="0081569B">
        <w:trPr>
          <w:trHeight w:val="262"/>
        </w:trPr>
        <w:tc>
          <w:tcPr>
            <w:tcW w:w="2702" w:type="dxa"/>
            <w:tcBorders>
              <w:top w:val="single" w:sz="6" w:space="0" w:color="000000"/>
              <w:left w:val="single" w:sz="6" w:space="0" w:color="000000"/>
              <w:bottom w:val="single" w:sz="6" w:space="0" w:color="000000"/>
              <w:right w:val="single" w:sz="6" w:space="0" w:color="000000"/>
            </w:tcBorders>
          </w:tcPr>
          <w:p w14:paraId="0000021A" w14:textId="77777777" w:rsidR="00197DA5" w:rsidRDefault="00197DA5" w:rsidP="004C2B26">
            <w:pPr>
              <w:tabs>
                <w:tab w:val="left" w:pos="990"/>
              </w:tabs>
              <w:spacing w:line="360" w:lineRule="auto"/>
              <w:jc w:val="both"/>
              <w:rPr>
                <w:sz w:val="24"/>
                <w:szCs w:val="24"/>
              </w:rPr>
            </w:pPr>
          </w:p>
        </w:tc>
        <w:tc>
          <w:tcPr>
            <w:tcW w:w="3573" w:type="dxa"/>
            <w:tcBorders>
              <w:top w:val="single" w:sz="6" w:space="0" w:color="000000"/>
              <w:left w:val="single" w:sz="6" w:space="0" w:color="000000"/>
              <w:bottom w:val="single" w:sz="6" w:space="0" w:color="000000"/>
              <w:right w:val="single" w:sz="6" w:space="0" w:color="000000"/>
            </w:tcBorders>
          </w:tcPr>
          <w:p w14:paraId="0000021B" w14:textId="77777777" w:rsidR="00197DA5" w:rsidRDefault="00197DA5" w:rsidP="004C2B26">
            <w:pPr>
              <w:tabs>
                <w:tab w:val="left" w:pos="990"/>
              </w:tabs>
              <w:spacing w:line="360" w:lineRule="auto"/>
              <w:jc w:val="both"/>
              <w:rPr>
                <w:sz w:val="24"/>
                <w:szCs w:val="24"/>
              </w:rPr>
            </w:pPr>
          </w:p>
        </w:tc>
        <w:tc>
          <w:tcPr>
            <w:tcW w:w="3199" w:type="dxa"/>
            <w:tcBorders>
              <w:top w:val="single" w:sz="6" w:space="0" w:color="000000"/>
              <w:left w:val="single" w:sz="6" w:space="0" w:color="000000"/>
              <w:bottom w:val="single" w:sz="6" w:space="0" w:color="000000"/>
              <w:right w:val="single" w:sz="6" w:space="0" w:color="000000"/>
            </w:tcBorders>
          </w:tcPr>
          <w:p w14:paraId="0000021C" w14:textId="77777777" w:rsidR="00197DA5" w:rsidRDefault="00197DA5" w:rsidP="004C2B26">
            <w:pPr>
              <w:tabs>
                <w:tab w:val="left" w:pos="990"/>
              </w:tabs>
              <w:spacing w:line="360" w:lineRule="auto"/>
              <w:jc w:val="both"/>
              <w:rPr>
                <w:sz w:val="24"/>
                <w:szCs w:val="24"/>
              </w:rPr>
            </w:pPr>
          </w:p>
        </w:tc>
      </w:tr>
    </w:tbl>
    <w:p w14:paraId="0000021D" w14:textId="77777777" w:rsidR="00197DA5" w:rsidRDefault="00197DA5" w:rsidP="004C2B26">
      <w:pPr>
        <w:tabs>
          <w:tab w:val="left" w:pos="990"/>
        </w:tabs>
        <w:spacing w:line="360" w:lineRule="auto"/>
        <w:jc w:val="both"/>
        <w:rPr>
          <w:sz w:val="24"/>
          <w:szCs w:val="24"/>
        </w:rPr>
      </w:pPr>
    </w:p>
    <w:p w14:paraId="0000021E" w14:textId="77777777" w:rsidR="00197DA5" w:rsidRDefault="00197DA5" w:rsidP="004C2B26">
      <w:pPr>
        <w:tabs>
          <w:tab w:val="left" w:pos="990"/>
        </w:tabs>
        <w:spacing w:line="360" w:lineRule="auto"/>
        <w:ind w:left="5850"/>
        <w:jc w:val="both"/>
        <w:rPr>
          <w:b/>
          <w:sz w:val="24"/>
          <w:szCs w:val="24"/>
        </w:rPr>
      </w:pPr>
    </w:p>
    <w:p w14:paraId="0000021F" w14:textId="77777777" w:rsidR="00197DA5" w:rsidRDefault="00684F4B" w:rsidP="004C2B26">
      <w:pPr>
        <w:tabs>
          <w:tab w:val="left" w:pos="990"/>
        </w:tabs>
        <w:spacing w:line="360" w:lineRule="auto"/>
        <w:ind w:left="5850"/>
        <w:jc w:val="both"/>
        <w:rPr>
          <w:sz w:val="24"/>
          <w:szCs w:val="24"/>
        </w:rPr>
      </w:pPr>
      <w:r>
        <w:rPr>
          <w:b/>
          <w:sz w:val="24"/>
          <w:szCs w:val="24"/>
        </w:rPr>
        <w:t xml:space="preserve">Signature&amp; seal of the vendor </w:t>
      </w:r>
    </w:p>
    <w:p w14:paraId="00000220" w14:textId="77777777" w:rsidR="00197DA5" w:rsidRDefault="00197DA5" w:rsidP="004C2B26">
      <w:pPr>
        <w:tabs>
          <w:tab w:val="left" w:pos="990"/>
        </w:tabs>
        <w:spacing w:line="360" w:lineRule="auto"/>
        <w:jc w:val="both"/>
        <w:rPr>
          <w:sz w:val="12"/>
          <w:szCs w:val="12"/>
        </w:rPr>
      </w:pPr>
    </w:p>
    <w:p w14:paraId="00000221" w14:textId="77777777" w:rsidR="00197DA5" w:rsidRDefault="00684F4B" w:rsidP="004C2B26">
      <w:pPr>
        <w:tabs>
          <w:tab w:val="left" w:pos="990"/>
        </w:tabs>
        <w:spacing w:line="360" w:lineRule="auto"/>
        <w:ind w:left="222" w:right="79"/>
        <w:jc w:val="both"/>
        <w:rPr>
          <w:sz w:val="24"/>
          <w:szCs w:val="24"/>
        </w:rPr>
      </w:pPr>
      <w:r>
        <w:rPr>
          <w:b/>
          <w:sz w:val="24"/>
          <w:szCs w:val="24"/>
        </w:rPr>
        <w:t>**The documentary proof will be a certificate from the consignee/end user with cross reference of order no. and date in the certificate along with a notarized certification authenticating the correctness of the information furnished. If at any time, information furnished is proved to be false or incorrect, vendor will be liable for action decided by Seth GS Medical College Department of Clinical Pharmacology and Seth GS Medical College &amp; KEM Hospital Diamond Jubilee Society Trust (DJST).</w:t>
      </w:r>
    </w:p>
    <w:p w14:paraId="00000222" w14:textId="77777777" w:rsidR="00197DA5" w:rsidRDefault="00197DA5" w:rsidP="004C2B26">
      <w:pPr>
        <w:tabs>
          <w:tab w:val="left" w:pos="990"/>
        </w:tabs>
        <w:spacing w:line="360" w:lineRule="auto"/>
        <w:jc w:val="both"/>
        <w:rPr>
          <w:sz w:val="16"/>
          <w:szCs w:val="16"/>
        </w:rPr>
      </w:pPr>
    </w:p>
    <w:p w14:paraId="00000223" w14:textId="42209F2F" w:rsidR="00197DA5" w:rsidRDefault="0081569B" w:rsidP="004C2B26">
      <w:pPr>
        <w:tabs>
          <w:tab w:val="left" w:pos="990"/>
        </w:tabs>
        <w:spacing w:line="360" w:lineRule="auto"/>
        <w:ind w:left="222" w:right="88"/>
        <w:jc w:val="both"/>
        <w:rPr>
          <w:b/>
          <w:sz w:val="24"/>
          <w:szCs w:val="24"/>
        </w:rPr>
      </w:pPr>
      <w:r>
        <w:rPr>
          <w:b/>
          <w:sz w:val="24"/>
          <w:szCs w:val="24"/>
        </w:rPr>
        <w:lastRenderedPageBreak/>
        <w:t>Note: -</w:t>
      </w:r>
      <w:r w:rsidR="00684F4B">
        <w:rPr>
          <w:b/>
          <w:sz w:val="24"/>
          <w:szCs w:val="24"/>
        </w:rPr>
        <w:t xml:space="preserve"> Past performance or Experience Certificate should be in a name of the</w:t>
      </w:r>
    </w:p>
    <w:p w14:paraId="00000224" w14:textId="77777777" w:rsidR="00197DA5" w:rsidRDefault="00684F4B" w:rsidP="004C2B26">
      <w:pPr>
        <w:tabs>
          <w:tab w:val="left" w:pos="990"/>
        </w:tabs>
        <w:spacing w:line="360" w:lineRule="auto"/>
        <w:ind w:left="222" w:right="88"/>
        <w:jc w:val="both"/>
        <w:rPr>
          <w:sz w:val="24"/>
          <w:szCs w:val="24"/>
        </w:rPr>
        <w:sectPr w:rsidR="00197DA5">
          <w:headerReference w:type="default" r:id="rId13"/>
          <w:footerReference w:type="default" r:id="rId14"/>
          <w:pgSz w:w="12240" w:h="15840"/>
          <w:pgMar w:top="840" w:right="1320" w:bottom="280" w:left="1260" w:header="0" w:footer="765" w:gutter="0"/>
          <w:cols w:space="720"/>
        </w:sectPr>
      </w:pPr>
      <w:r>
        <w:rPr>
          <w:b/>
          <w:sz w:val="24"/>
          <w:szCs w:val="24"/>
        </w:rPr>
        <w:t>vendor and not in the name of manufacturer.</w:t>
      </w:r>
    </w:p>
    <w:p w14:paraId="00000225" w14:textId="77777777" w:rsidR="00197DA5" w:rsidRDefault="00684F4B" w:rsidP="004C2B26">
      <w:pPr>
        <w:tabs>
          <w:tab w:val="left" w:pos="990"/>
        </w:tabs>
        <w:spacing w:line="360" w:lineRule="auto"/>
        <w:jc w:val="both"/>
        <w:rPr>
          <w:b/>
          <w:sz w:val="24"/>
          <w:szCs w:val="24"/>
          <w:u w:val="single"/>
        </w:rPr>
      </w:pPr>
      <w:r>
        <w:rPr>
          <w:b/>
          <w:sz w:val="24"/>
          <w:szCs w:val="24"/>
          <w:u w:val="single"/>
        </w:rPr>
        <w:lastRenderedPageBreak/>
        <w:t>Annexure: 7</w:t>
      </w:r>
    </w:p>
    <w:p w14:paraId="00000226" w14:textId="77777777" w:rsidR="00197DA5" w:rsidRDefault="00684F4B" w:rsidP="004C2B26">
      <w:pPr>
        <w:tabs>
          <w:tab w:val="left" w:pos="990"/>
        </w:tabs>
        <w:spacing w:line="360" w:lineRule="auto"/>
        <w:ind w:left="102"/>
        <w:jc w:val="center"/>
        <w:rPr>
          <w:b/>
          <w:sz w:val="24"/>
          <w:szCs w:val="24"/>
        </w:rPr>
      </w:pPr>
      <w:r>
        <w:rPr>
          <w:b/>
          <w:sz w:val="24"/>
          <w:szCs w:val="24"/>
        </w:rPr>
        <w:t>Proforma for Details of the Item Data Rate</w:t>
      </w:r>
    </w:p>
    <w:p w14:paraId="00000227" w14:textId="77777777" w:rsidR="00197DA5" w:rsidRDefault="00684F4B" w:rsidP="004C2B26">
      <w:pPr>
        <w:tabs>
          <w:tab w:val="left" w:pos="990"/>
        </w:tabs>
        <w:spacing w:line="360" w:lineRule="auto"/>
        <w:ind w:left="102"/>
        <w:jc w:val="center"/>
        <w:rPr>
          <w:sz w:val="24"/>
          <w:szCs w:val="24"/>
          <w:highlight w:val="red"/>
        </w:rPr>
      </w:pPr>
      <w:r>
        <w:rPr>
          <w:b/>
          <w:sz w:val="24"/>
          <w:szCs w:val="24"/>
        </w:rPr>
        <w:t>(</w:t>
      </w:r>
      <w:r>
        <w:rPr>
          <w:b/>
          <w:sz w:val="24"/>
          <w:szCs w:val="24"/>
          <w:u w:val="single"/>
        </w:rPr>
        <w:t xml:space="preserve">To be submitted in commercial offer </w:t>
      </w:r>
      <w:proofErr w:type="gramStart"/>
      <w:r>
        <w:rPr>
          <w:b/>
          <w:sz w:val="24"/>
          <w:szCs w:val="24"/>
          <w:u w:val="single"/>
        </w:rPr>
        <w:t>i.e.</w:t>
      </w:r>
      <w:proofErr w:type="gramEnd"/>
      <w:r>
        <w:rPr>
          <w:b/>
          <w:sz w:val="24"/>
          <w:szCs w:val="24"/>
          <w:u w:val="single"/>
        </w:rPr>
        <w:t xml:space="preserve"> Folder ‘B’</w:t>
      </w:r>
      <w:r>
        <w:rPr>
          <w:b/>
          <w:sz w:val="24"/>
          <w:szCs w:val="24"/>
        </w:rPr>
        <w:t>)</w:t>
      </w:r>
    </w:p>
    <w:p w14:paraId="00000228" w14:textId="77777777" w:rsidR="00197DA5" w:rsidRDefault="00197DA5" w:rsidP="004C2B26">
      <w:pPr>
        <w:tabs>
          <w:tab w:val="left" w:pos="990"/>
        </w:tabs>
        <w:spacing w:line="360" w:lineRule="auto"/>
        <w:jc w:val="both"/>
        <w:rPr>
          <w:sz w:val="6"/>
          <w:szCs w:val="6"/>
          <w:highlight w:val="red"/>
        </w:rPr>
      </w:pPr>
    </w:p>
    <w:tbl>
      <w:tblPr>
        <w:tblStyle w:val="a2"/>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665"/>
        <w:gridCol w:w="2800"/>
        <w:gridCol w:w="1182"/>
        <w:gridCol w:w="894"/>
        <w:gridCol w:w="567"/>
        <w:gridCol w:w="152"/>
        <w:gridCol w:w="1379"/>
        <w:gridCol w:w="1728"/>
      </w:tblGrid>
      <w:tr w:rsidR="00197DA5" w14:paraId="11E99848" w14:textId="77777777">
        <w:trPr>
          <w:trHeight w:val="709"/>
        </w:trPr>
        <w:tc>
          <w:tcPr>
            <w:tcW w:w="440" w:type="dxa"/>
            <w:shd w:val="clear" w:color="auto" w:fill="auto"/>
          </w:tcPr>
          <w:p w14:paraId="00000229" w14:textId="77777777" w:rsidR="00197DA5" w:rsidRDefault="00684F4B" w:rsidP="004C2B26">
            <w:pPr>
              <w:tabs>
                <w:tab w:val="left" w:pos="990"/>
              </w:tabs>
              <w:ind w:left="72"/>
              <w:jc w:val="both"/>
              <w:rPr>
                <w:sz w:val="24"/>
                <w:szCs w:val="24"/>
              </w:rPr>
            </w:pPr>
            <w:r>
              <w:rPr>
                <w:sz w:val="24"/>
                <w:szCs w:val="24"/>
              </w:rPr>
              <w:t xml:space="preserve">1 </w:t>
            </w:r>
          </w:p>
        </w:tc>
        <w:tc>
          <w:tcPr>
            <w:tcW w:w="9367" w:type="dxa"/>
            <w:gridSpan w:val="8"/>
            <w:shd w:val="clear" w:color="auto" w:fill="auto"/>
          </w:tcPr>
          <w:p w14:paraId="0000022A" w14:textId="77777777" w:rsidR="00197DA5" w:rsidRDefault="00684F4B" w:rsidP="004C2B26">
            <w:pPr>
              <w:tabs>
                <w:tab w:val="left" w:pos="990"/>
              </w:tabs>
              <w:jc w:val="both"/>
              <w:rPr>
                <w:b/>
                <w:sz w:val="24"/>
                <w:szCs w:val="24"/>
              </w:rPr>
            </w:pPr>
            <w:r>
              <w:rPr>
                <w:b/>
                <w:sz w:val="24"/>
                <w:szCs w:val="24"/>
              </w:rPr>
              <w:t>Technical Specifications of Equipment: - As per Annexure — 10 attached</w:t>
            </w:r>
          </w:p>
        </w:tc>
      </w:tr>
      <w:tr w:rsidR="00197DA5" w14:paraId="4983BBC7" w14:textId="77777777">
        <w:trPr>
          <w:trHeight w:val="709"/>
        </w:trPr>
        <w:tc>
          <w:tcPr>
            <w:tcW w:w="440" w:type="dxa"/>
            <w:vMerge w:val="restart"/>
            <w:shd w:val="clear" w:color="auto" w:fill="auto"/>
          </w:tcPr>
          <w:p w14:paraId="00000232" w14:textId="77777777" w:rsidR="00197DA5" w:rsidRDefault="00197DA5" w:rsidP="004C2B26">
            <w:pPr>
              <w:tabs>
                <w:tab w:val="left" w:pos="990"/>
              </w:tabs>
              <w:jc w:val="both"/>
              <w:rPr>
                <w:sz w:val="24"/>
                <w:szCs w:val="24"/>
              </w:rPr>
            </w:pPr>
          </w:p>
        </w:tc>
        <w:tc>
          <w:tcPr>
            <w:tcW w:w="665" w:type="dxa"/>
            <w:shd w:val="clear" w:color="auto" w:fill="auto"/>
          </w:tcPr>
          <w:p w14:paraId="00000233" w14:textId="77777777" w:rsidR="00197DA5" w:rsidRDefault="00684F4B" w:rsidP="004C2B26">
            <w:pPr>
              <w:tabs>
                <w:tab w:val="left" w:pos="990"/>
              </w:tabs>
              <w:jc w:val="both"/>
              <w:rPr>
                <w:b/>
                <w:sz w:val="24"/>
                <w:szCs w:val="24"/>
              </w:rPr>
            </w:pPr>
            <w:r>
              <w:rPr>
                <w:b/>
                <w:sz w:val="24"/>
                <w:szCs w:val="24"/>
              </w:rPr>
              <w:t>Item No.</w:t>
            </w:r>
          </w:p>
        </w:tc>
        <w:tc>
          <w:tcPr>
            <w:tcW w:w="2800" w:type="dxa"/>
            <w:shd w:val="clear" w:color="auto" w:fill="auto"/>
          </w:tcPr>
          <w:p w14:paraId="00000234" w14:textId="77777777" w:rsidR="00197DA5" w:rsidRDefault="00684F4B" w:rsidP="004C2B26">
            <w:pPr>
              <w:tabs>
                <w:tab w:val="left" w:pos="990"/>
              </w:tabs>
              <w:ind w:left="52"/>
              <w:jc w:val="both"/>
              <w:rPr>
                <w:b/>
                <w:sz w:val="24"/>
                <w:szCs w:val="24"/>
              </w:rPr>
            </w:pPr>
            <w:r>
              <w:rPr>
                <w:b/>
                <w:sz w:val="24"/>
                <w:szCs w:val="24"/>
              </w:rPr>
              <w:t>Description</w:t>
            </w:r>
          </w:p>
        </w:tc>
        <w:tc>
          <w:tcPr>
            <w:tcW w:w="1182" w:type="dxa"/>
            <w:shd w:val="clear" w:color="auto" w:fill="auto"/>
          </w:tcPr>
          <w:p w14:paraId="00000235" w14:textId="77777777" w:rsidR="00197DA5" w:rsidRDefault="00684F4B" w:rsidP="004C2B26">
            <w:pPr>
              <w:tabs>
                <w:tab w:val="left" w:pos="990"/>
              </w:tabs>
              <w:ind w:left="158" w:hanging="77"/>
              <w:jc w:val="both"/>
              <w:rPr>
                <w:b/>
                <w:sz w:val="24"/>
                <w:szCs w:val="24"/>
              </w:rPr>
            </w:pPr>
            <w:r>
              <w:rPr>
                <w:b/>
                <w:sz w:val="24"/>
                <w:szCs w:val="24"/>
              </w:rPr>
              <w:t>Quantity in Nos.</w:t>
            </w:r>
          </w:p>
        </w:tc>
        <w:tc>
          <w:tcPr>
            <w:tcW w:w="1613" w:type="dxa"/>
            <w:gridSpan w:val="3"/>
            <w:shd w:val="clear" w:color="auto" w:fill="auto"/>
          </w:tcPr>
          <w:p w14:paraId="00000236" w14:textId="77777777" w:rsidR="00197DA5" w:rsidRDefault="00684F4B" w:rsidP="004C2B26">
            <w:pPr>
              <w:tabs>
                <w:tab w:val="left" w:pos="990"/>
              </w:tabs>
              <w:spacing w:line="216" w:lineRule="auto"/>
              <w:jc w:val="both"/>
              <w:rPr>
                <w:b/>
                <w:sz w:val="24"/>
                <w:szCs w:val="24"/>
              </w:rPr>
            </w:pPr>
            <w:r>
              <w:rPr>
                <w:b/>
                <w:sz w:val="24"/>
                <w:szCs w:val="24"/>
              </w:rPr>
              <w:t>Rate per machine</w:t>
            </w:r>
          </w:p>
          <w:p w14:paraId="00000237" w14:textId="77777777" w:rsidR="00197DA5" w:rsidRDefault="00684F4B" w:rsidP="004C2B26">
            <w:pPr>
              <w:tabs>
                <w:tab w:val="left" w:pos="990"/>
              </w:tabs>
              <w:ind w:left="19"/>
              <w:jc w:val="both"/>
              <w:rPr>
                <w:b/>
                <w:sz w:val="24"/>
                <w:szCs w:val="24"/>
              </w:rPr>
            </w:pPr>
            <w:r>
              <w:rPr>
                <w:b/>
                <w:sz w:val="24"/>
                <w:szCs w:val="24"/>
              </w:rPr>
              <w:t>Rs.</w:t>
            </w:r>
          </w:p>
        </w:tc>
        <w:tc>
          <w:tcPr>
            <w:tcW w:w="1379" w:type="dxa"/>
          </w:tcPr>
          <w:p w14:paraId="0000023A" w14:textId="77777777" w:rsidR="00197DA5" w:rsidRDefault="00684F4B" w:rsidP="004C2B26">
            <w:pPr>
              <w:tabs>
                <w:tab w:val="left" w:pos="990"/>
              </w:tabs>
              <w:jc w:val="both"/>
              <w:rPr>
                <w:b/>
                <w:sz w:val="24"/>
                <w:szCs w:val="24"/>
              </w:rPr>
            </w:pPr>
            <w:r>
              <w:rPr>
                <w:b/>
                <w:sz w:val="24"/>
                <w:szCs w:val="24"/>
              </w:rPr>
              <w:t xml:space="preserve">  Tax (GST/ any other)</w:t>
            </w:r>
          </w:p>
          <w:p w14:paraId="0000023B" w14:textId="77777777" w:rsidR="00197DA5" w:rsidRDefault="00684F4B" w:rsidP="004C2B26">
            <w:pPr>
              <w:tabs>
                <w:tab w:val="left" w:pos="990"/>
              </w:tabs>
              <w:jc w:val="both"/>
              <w:rPr>
                <w:b/>
                <w:sz w:val="24"/>
                <w:szCs w:val="24"/>
              </w:rPr>
            </w:pPr>
            <w:r>
              <w:rPr>
                <w:b/>
                <w:sz w:val="24"/>
                <w:szCs w:val="24"/>
              </w:rPr>
              <w:t xml:space="preserve">       Rs.</w:t>
            </w:r>
          </w:p>
        </w:tc>
        <w:tc>
          <w:tcPr>
            <w:tcW w:w="1728" w:type="dxa"/>
            <w:shd w:val="clear" w:color="auto" w:fill="auto"/>
          </w:tcPr>
          <w:p w14:paraId="0000023C" w14:textId="77777777" w:rsidR="00197DA5" w:rsidRDefault="00684F4B" w:rsidP="004C2B26">
            <w:pPr>
              <w:tabs>
                <w:tab w:val="left" w:pos="990"/>
              </w:tabs>
              <w:jc w:val="both"/>
              <w:rPr>
                <w:b/>
                <w:sz w:val="24"/>
                <w:szCs w:val="24"/>
              </w:rPr>
            </w:pPr>
            <w:r>
              <w:rPr>
                <w:b/>
                <w:sz w:val="24"/>
                <w:szCs w:val="24"/>
              </w:rPr>
              <w:t>Total Cost of the machine Rs.</w:t>
            </w:r>
          </w:p>
        </w:tc>
      </w:tr>
      <w:tr w:rsidR="00197DA5" w14:paraId="5DC78EEB" w14:textId="77777777">
        <w:trPr>
          <w:trHeight w:val="2316"/>
        </w:trPr>
        <w:tc>
          <w:tcPr>
            <w:tcW w:w="440" w:type="dxa"/>
            <w:vMerge/>
            <w:shd w:val="clear" w:color="auto" w:fill="auto"/>
          </w:tcPr>
          <w:p w14:paraId="0000023D" w14:textId="77777777" w:rsidR="00197DA5" w:rsidRDefault="00197DA5" w:rsidP="004C2B26">
            <w:pPr>
              <w:widowControl w:val="0"/>
              <w:pBdr>
                <w:top w:val="nil"/>
                <w:left w:val="nil"/>
                <w:bottom w:val="nil"/>
                <w:right w:val="nil"/>
                <w:between w:val="nil"/>
              </w:pBdr>
              <w:tabs>
                <w:tab w:val="left" w:pos="990"/>
              </w:tabs>
              <w:spacing w:line="276" w:lineRule="auto"/>
              <w:jc w:val="both"/>
              <w:rPr>
                <w:b/>
                <w:sz w:val="24"/>
                <w:szCs w:val="24"/>
              </w:rPr>
            </w:pPr>
          </w:p>
        </w:tc>
        <w:tc>
          <w:tcPr>
            <w:tcW w:w="665" w:type="dxa"/>
            <w:shd w:val="clear" w:color="auto" w:fill="auto"/>
          </w:tcPr>
          <w:p w14:paraId="0000023E" w14:textId="77777777" w:rsidR="00197DA5" w:rsidRDefault="00684F4B" w:rsidP="004C2B26">
            <w:pPr>
              <w:tabs>
                <w:tab w:val="left" w:pos="990"/>
              </w:tabs>
              <w:ind w:left="82"/>
              <w:jc w:val="both"/>
              <w:rPr>
                <w:b/>
                <w:sz w:val="24"/>
                <w:szCs w:val="24"/>
              </w:rPr>
            </w:pPr>
            <w:r>
              <w:rPr>
                <w:b/>
                <w:sz w:val="24"/>
                <w:szCs w:val="24"/>
              </w:rPr>
              <w:t>A</w:t>
            </w:r>
          </w:p>
        </w:tc>
        <w:tc>
          <w:tcPr>
            <w:tcW w:w="2800" w:type="dxa"/>
            <w:shd w:val="clear" w:color="auto" w:fill="auto"/>
          </w:tcPr>
          <w:p w14:paraId="0000023F" w14:textId="77777777" w:rsidR="00197DA5" w:rsidRDefault="00684F4B" w:rsidP="004C2B26">
            <w:pPr>
              <w:tabs>
                <w:tab w:val="left" w:pos="990"/>
              </w:tabs>
              <w:ind w:left="70"/>
              <w:jc w:val="both"/>
              <w:rPr>
                <w:sz w:val="24"/>
                <w:szCs w:val="24"/>
              </w:rPr>
            </w:pPr>
            <w:r>
              <w:rPr>
                <w:sz w:val="24"/>
                <w:szCs w:val="24"/>
              </w:rPr>
              <w:t xml:space="preserve">Supply, Installation, Testing and Commissioning (SITC) of Instrument along with standard Accessories, Consumables and CMC for 5 years after warranty of three years for </w:t>
            </w:r>
            <w:r>
              <w:rPr>
                <w:b/>
                <w:sz w:val="24"/>
                <w:szCs w:val="24"/>
              </w:rPr>
              <w:t>GSMC&amp; KEMH-</w:t>
            </w:r>
            <w:r>
              <w:rPr>
                <w:sz w:val="24"/>
                <w:szCs w:val="24"/>
              </w:rPr>
              <w:t xml:space="preserve"> -Department of Clinical Pharmacology</w:t>
            </w:r>
          </w:p>
          <w:p w14:paraId="00000240" w14:textId="77777777" w:rsidR="00197DA5" w:rsidRDefault="00684F4B" w:rsidP="004C2B26">
            <w:pPr>
              <w:tabs>
                <w:tab w:val="left" w:pos="990"/>
              </w:tabs>
              <w:ind w:left="84"/>
              <w:jc w:val="both"/>
              <w:rPr>
                <w:sz w:val="24"/>
                <w:szCs w:val="24"/>
              </w:rPr>
            </w:pPr>
            <w:r>
              <w:rPr>
                <w:sz w:val="24"/>
                <w:szCs w:val="24"/>
              </w:rPr>
              <w:t xml:space="preserve">Make: - </w:t>
            </w:r>
          </w:p>
          <w:p w14:paraId="00000241" w14:textId="77777777" w:rsidR="00197DA5" w:rsidRDefault="00684F4B" w:rsidP="004C2B26">
            <w:pPr>
              <w:tabs>
                <w:tab w:val="left" w:pos="990"/>
              </w:tabs>
              <w:ind w:left="84"/>
              <w:jc w:val="both"/>
              <w:rPr>
                <w:sz w:val="24"/>
                <w:szCs w:val="24"/>
              </w:rPr>
            </w:pPr>
            <w:r>
              <w:rPr>
                <w:sz w:val="24"/>
                <w:szCs w:val="24"/>
              </w:rPr>
              <w:t xml:space="preserve">Model: - </w:t>
            </w:r>
          </w:p>
        </w:tc>
        <w:tc>
          <w:tcPr>
            <w:tcW w:w="1182" w:type="dxa"/>
            <w:shd w:val="clear" w:color="auto" w:fill="auto"/>
          </w:tcPr>
          <w:p w14:paraId="00000242" w14:textId="77777777" w:rsidR="00197DA5" w:rsidRDefault="00197DA5" w:rsidP="004C2B26">
            <w:pPr>
              <w:tabs>
                <w:tab w:val="left" w:pos="990"/>
              </w:tabs>
              <w:ind w:left="26"/>
              <w:jc w:val="both"/>
              <w:rPr>
                <w:sz w:val="24"/>
                <w:szCs w:val="24"/>
              </w:rPr>
            </w:pPr>
          </w:p>
        </w:tc>
        <w:tc>
          <w:tcPr>
            <w:tcW w:w="1613" w:type="dxa"/>
            <w:gridSpan w:val="3"/>
            <w:shd w:val="clear" w:color="auto" w:fill="auto"/>
            <w:vAlign w:val="bottom"/>
          </w:tcPr>
          <w:p w14:paraId="00000243" w14:textId="77777777" w:rsidR="00197DA5" w:rsidRDefault="00197DA5" w:rsidP="004C2B26">
            <w:pPr>
              <w:tabs>
                <w:tab w:val="left" w:pos="990"/>
              </w:tabs>
              <w:ind w:left="34"/>
              <w:jc w:val="both"/>
              <w:rPr>
                <w:sz w:val="24"/>
                <w:szCs w:val="24"/>
              </w:rPr>
            </w:pPr>
          </w:p>
        </w:tc>
        <w:tc>
          <w:tcPr>
            <w:tcW w:w="1379" w:type="dxa"/>
          </w:tcPr>
          <w:p w14:paraId="00000246" w14:textId="77777777" w:rsidR="00197DA5" w:rsidRDefault="00197DA5" w:rsidP="004C2B26">
            <w:pPr>
              <w:tabs>
                <w:tab w:val="left" w:pos="990"/>
              </w:tabs>
              <w:ind w:right="18"/>
              <w:jc w:val="both"/>
              <w:rPr>
                <w:sz w:val="24"/>
                <w:szCs w:val="24"/>
              </w:rPr>
            </w:pPr>
          </w:p>
        </w:tc>
        <w:tc>
          <w:tcPr>
            <w:tcW w:w="1728" w:type="dxa"/>
            <w:shd w:val="clear" w:color="auto" w:fill="auto"/>
            <w:vAlign w:val="bottom"/>
          </w:tcPr>
          <w:p w14:paraId="00000247" w14:textId="77777777" w:rsidR="00197DA5" w:rsidRDefault="00197DA5" w:rsidP="004C2B26">
            <w:pPr>
              <w:tabs>
                <w:tab w:val="left" w:pos="990"/>
              </w:tabs>
              <w:ind w:right="18"/>
              <w:jc w:val="both"/>
              <w:rPr>
                <w:sz w:val="24"/>
                <w:szCs w:val="24"/>
              </w:rPr>
            </w:pPr>
          </w:p>
        </w:tc>
      </w:tr>
      <w:tr w:rsidR="00197DA5" w14:paraId="4BC2AE1A" w14:textId="77777777">
        <w:trPr>
          <w:trHeight w:val="354"/>
        </w:trPr>
        <w:tc>
          <w:tcPr>
            <w:tcW w:w="440" w:type="dxa"/>
            <w:vMerge/>
            <w:shd w:val="clear" w:color="auto" w:fill="auto"/>
          </w:tcPr>
          <w:p w14:paraId="00000248"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665" w:type="dxa"/>
            <w:vMerge w:val="restart"/>
            <w:shd w:val="clear" w:color="auto" w:fill="auto"/>
          </w:tcPr>
          <w:p w14:paraId="00000249" w14:textId="77777777" w:rsidR="00197DA5" w:rsidRDefault="00684F4B" w:rsidP="004C2B26">
            <w:pPr>
              <w:tabs>
                <w:tab w:val="left" w:pos="990"/>
              </w:tabs>
              <w:ind w:left="72"/>
              <w:jc w:val="both"/>
              <w:rPr>
                <w:b/>
                <w:sz w:val="24"/>
                <w:szCs w:val="24"/>
              </w:rPr>
            </w:pPr>
            <w:r>
              <w:rPr>
                <w:b/>
                <w:sz w:val="24"/>
                <w:szCs w:val="24"/>
              </w:rPr>
              <w:t>A1</w:t>
            </w:r>
          </w:p>
        </w:tc>
        <w:tc>
          <w:tcPr>
            <w:tcW w:w="8702" w:type="dxa"/>
            <w:gridSpan w:val="7"/>
          </w:tcPr>
          <w:p w14:paraId="0000024A" w14:textId="77777777" w:rsidR="00197DA5" w:rsidRDefault="00684F4B" w:rsidP="004C2B26">
            <w:pPr>
              <w:tabs>
                <w:tab w:val="left" w:pos="990"/>
              </w:tabs>
              <w:ind w:left="79"/>
              <w:jc w:val="both"/>
              <w:rPr>
                <w:b/>
                <w:sz w:val="24"/>
                <w:szCs w:val="24"/>
              </w:rPr>
            </w:pPr>
            <w:r>
              <w:rPr>
                <w:b/>
                <w:sz w:val="24"/>
                <w:szCs w:val="24"/>
              </w:rPr>
              <w:t>Comprehensive Maintenance Contract</w:t>
            </w:r>
          </w:p>
        </w:tc>
      </w:tr>
      <w:tr w:rsidR="00197DA5" w14:paraId="069E0865" w14:textId="77777777">
        <w:trPr>
          <w:trHeight w:val="538"/>
        </w:trPr>
        <w:tc>
          <w:tcPr>
            <w:tcW w:w="440" w:type="dxa"/>
            <w:vMerge/>
            <w:shd w:val="clear" w:color="auto" w:fill="auto"/>
          </w:tcPr>
          <w:p w14:paraId="00000251" w14:textId="77777777" w:rsidR="00197DA5" w:rsidRDefault="00197DA5" w:rsidP="004C2B26">
            <w:pPr>
              <w:widowControl w:val="0"/>
              <w:pBdr>
                <w:top w:val="nil"/>
                <w:left w:val="nil"/>
                <w:bottom w:val="nil"/>
                <w:right w:val="nil"/>
                <w:between w:val="nil"/>
              </w:pBdr>
              <w:tabs>
                <w:tab w:val="left" w:pos="990"/>
              </w:tabs>
              <w:spacing w:line="276" w:lineRule="auto"/>
              <w:jc w:val="both"/>
              <w:rPr>
                <w:b/>
                <w:sz w:val="24"/>
                <w:szCs w:val="24"/>
              </w:rPr>
            </w:pPr>
          </w:p>
        </w:tc>
        <w:tc>
          <w:tcPr>
            <w:tcW w:w="665" w:type="dxa"/>
            <w:vMerge/>
            <w:shd w:val="clear" w:color="auto" w:fill="auto"/>
          </w:tcPr>
          <w:p w14:paraId="00000252" w14:textId="77777777" w:rsidR="00197DA5" w:rsidRDefault="00197DA5" w:rsidP="004C2B26">
            <w:pPr>
              <w:widowControl w:val="0"/>
              <w:pBdr>
                <w:top w:val="nil"/>
                <w:left w:val="nil"/>
                <w:bottom w:val="nil"/>
                <w:right w:val="nil"/>
                <w:between w:val="nil"/>
              </w:pBdr>
              <w:tabs>
                <w:tab w:val="left" w:pos="990"/>
              </w:tabs>
              <w:spacing w:line="276" w:lineRule="auto"/>
              <w:jc w:val="both"/>
              <w:rPr>
                <w:b/>
                <w:sz w:val="24"/>
                <w:szCs w:val="24"/>
              </w:rPr>
            </w:pPr>
          </w:p>
        </w:tc>
        <w:tc>
          <w:tcPr>
            <w:tcW w:w="2800" w:type="dxa"/>
            <w:shd w:val="clear" w:color="auto" w:fill="auto"/>
          </w:tcPr>
          <w:p w14:paraId="00000253" w14:textId="77777777" w:rsidR="00197DA5" w:rsidRDefault="00684F4B" w:rsidP="004C2B26">
            <w:pPr>
              <w:tabs>
                <w:tab w:val="left" w:pos="990"/>
              </w:tabs>
              <w:ind w:left="94"/>
              <w:jc w:val="both"/>
              <w:rPr>
                <w:sz w:val="24"/>
                <w:szCs w:val="24"/>
              </w:rPr>
            </w:pPr>
            <w:r>
              <w:rPr>
                <w:sz w:val="24"/>
                <w:szCs w:val="24"/>
              </w:rPr>
              <w:t>1st Year</w:t>
            </w:r>
          </w:p>
        </w:tc>
        <w:tc>
          <w:tcPr>
            <w:tcW w:w="1182" w:type="dxa"/>
            <w:shd w:val="clear" w:color="auto" w:fill="auto"/>
          </w:tcPr>
          <w:p w14:paraId="00000254" w14:textId="77777777" w:rsidR="00197DA5" w:rsidRDefault="00197DA5" w:rsidP="004C2B26">
            <w:pPr>
              <w:tabs>
                <w:tab w:val="left" w:pos="990"/>
              </w:tabs>
              <w:ind w:left="45"/>
              <w:jc w:val="both"/>
              <w:rPr>
                <w:sz w:val="24"/>
                <w:szCs w:val="24"/>
              </w:rPr>
            </w:pPr>
          </w:p>
        </w:tc>
        <w:tc>
          <w:tcPr>
            <w:tcW w:w="1613" w:type="dxa"/>
            <w:gridSpan w:val="3"/>
            <w:shd w:val="clear" w:color="auto" w:fill="auto"/>
            <w:vAlign w:val="bottom"/>
          </w:tcPr>
          <w:p w14:paraId="00000255" w14:textId="77777777" w:rsidR="00197DA5" w:rsidRDefault="00197DA5" w:rsidP="004C2B26">
            <w:pPr>
              <w:tabs>
                <w:tab w:val="left" w:pos="990"/>
              </w:tabs>
              <w:ind w:left="67"/>
              <w:jc w:val="both"/>
              <w:rPr>
                <w:sz w:val="24"/>
                <w:szCs w:val="24"/>
              </w:rPr>
            </w:pPr>
          </w:p>
        </w:tc>
        <w:tc>
          <w:tcPr>
            <w:tcW w:w="1379" w:type="dxa"/>
          </w:tcPr>
          <w:p w14:paraId="00000258" w14:textId="77777777" w:rsidR="00197DA5" w:rsidRDefault="00197DA5" w:rsidP="004C2B26">
            <w:pPr>
              <w:tabs>
                <w:tab w:val="left" w:pos="990"/>
              </w:tabs>
              <w:ind w:right="8"/>
              <w:jc w:val="both"/>
              <w:rPr>
                <w:sz w:val="24"/>
                <w:szCs w:val="24"/>
              </w:rPr>
            </w:pPr>
          </w:p>
        </w:tc>
        <w:tc>
          <w:tcPr>
            <w:tcW w:w="1728" w:type="dxa"/>
            <w:shd w:val="clear" w:color="auto" w:fill="auto"/>
            <w:vAlign w:val="bottom"/>
          </w:tcPr>
          <w:p w14:paraId="00000259" w14:textId="77777777" w:rsidR="00197DA5" w:rsidRDefault="00197DA5" w:rsidP="004C2B26">
            <w:pPr>
              <w:tabs>
                <w:tab w:val="left" w:pos="990"/>
              </w:tabs>
              <w:ind w:right="8"/>
              <w:jc w:val="both"/>
              <w:rPr>
                <w:sz w:val="24"/>
                <w:szCs w:val="24"/>
              </w:rPr>
            </w:pPr>
          </w:p>
        </w:tc>
      </w:tr>
      <w:tr w:rsidR="00197DA5" w14:paraId="77B4C236" w14:textId="77777777">
        <w:trPr>
          <w:trHeight w:val="544"/>
        </w:trPr>
        <w:tc>
          <w:tcPr>
            <w:tcW w:w="440" w:type="dxa"/>
            <w:vMerge/>
            <w:shd w:val="clear" w:color="auto" w:fill="auto"/>
          </w:tcPr>
          <w:p w14:paraId="0000025A"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665" w:type="dxa"/>
            <w:vMerge/>
            <w:shd w:val="clear" w:color="auto" w:fill="auto"/>
          </w:tcPr>
          <w:p w14:paraId="0000025B"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2800" w:type="dxa"/>
            <w:shd w:val="clear" w:color="auto" w:fill="auto"/>
          </w:tcPr>
          <w:p w14:paraId="0000025C" w14:textId="77777777" w:rsidR="00197DA5" w:rsidRDefault="00684F4B" w:rsidP="004C2B26">
            <w:pPr>
              <w:tabs>
                <w:tab w:val="left" w:pos="990"/>
              </w:tabs>
              <w:ind w:left="79"/>
              <w:jc w:val="both"/>
              <w:rPr>
                <w:sz w:val="24"/>
                <w:szCs w:val="24"/>
              </w:rPr>
            </w:pPr>
            <w:r>
              <w:rPr>
                <w:sz w:val="24"/>
                <w:szCs w:val="24"/>
              </w:rPr>
              <w:t>2nd Year</w:t>
            </w:r>
          </w:p>
        </w:tc>
        <w:tc>
          <w:tcPr>
            <w:tcW w:w="1182" w:type="dxa"/>
            <w:shd w:val="clear" w:color="auto" w:fill="auto"/>
          </w:tcPr>
          <w:p w14:paraId="0000025D" w14:textId="77777777" w:rsidR="00197DA5" w:rsidRDefault="00197DA5" w:rsidP="004C2B26">
            <w:pPr>
              <w:tabs>
                <w:tab w:val="left" w:pos="990"/>
              </w:tabs>
              <w:ind w:left="45"/>
              <w:jc w:val="both"/>
              <w:rPr>
                <w:sz w:val="24"/>
                <w:szCs w:val="24"/>
              </w:rPr>
            </w:pPr>
          </w:p>
        </w:tc>
        <w:tc>
          <w:tcPr>
            <w:tcW w:w="1613" w:type="dxa"/>
            <w:gridSpan w:val="3"/>
            <w:shd w:val="clear" w:color="auto" w:fill="auto"/>
            <w:vAlign w:val="bottom"/>
          </w:tcPr>
          <w:p w14:paraId="0000025E" w14:textId="77777777" w:rsidR="00197DA5" w:rsidRDefault="00197DA5" w:rsidP="004C2B26">
            <w:pPr>
              <w:tabs>
                <w:tab w:val="left" w:pos="990"/>
              </w:tabs>
              <w:ind w:left="48"/>
              <w:jc w:val="both"/>
              <w:rPr>
                <w:sz w:val="24"/>
                <w:szCs w:val="24"/>
              </w:rPr>
            </w:pPr>
          </w:p>
        </w:tc>
        <w:tc>
          <w:tcPr>
            <w:tcW w:w="1379" w:type="dxa"/>
          </w:tcPr>
          <w:p w14:paraId="00000261" w14:textId="77777777" w:rsidR="00197DA5" w:rsidRDefault="00197DA5" w:rsidP="004C2B26">
            <w:pPr>
              <w:tabs>
                <w:tab w:val="left" w:pos="990"/>
              </w:tabs>
              <w:ind w:right="8"/>
              <w:jc w:val="both"/>
              <w:rPr>
                <w:sz w:val="24"/>
                <w:szCs w:val="24"/>
              </w:rPr>
            </w:pPr>
          </w:p>
        </w:tc>
        <w:tc>
          <w:tcPr>
            <w:tcW w:w="1728" w:type="dxa"/>
            <w:shd w:val="clear" w:color="auto" w:fill="auto"/>
            <w:vAlign w:val="bottom"/>
          </w:tcPr>
          <w:p w14:paraId="00000262" w14:textId="77777777" w:rsidR="00197DA5" w:rsidRDefault="00197DA5" w:rsidP="004C2B26">
            <w:pPr>
              <w:tabs>
                <w:tab w:val="left" w:pos="990"/>
              </w:tabs>
              <w:ind w:right="8"/>
              <w:jc w:val="both"/>
              <w:rPr>
                <w:sz w:val="24"/>
                <w:szCs w:val="24"/>
              </w:rPr>
            </w:pPr>
          </w:p>
        </w:tc>
      </w:tr>
      <w:tr w:rsidR="00197DA5" w14:paraId="6C8B824F" w14:textId="77777777">
        <w:trPr>
          <w:trHeight w:val="538"/>
        </w:trPr>
        <w:tc>
          <w:tcPr>
            <w:tcW w:w="440" w:type="dxa"/>
            <w:vMerge/>
            <w:shd w:val="clear" w:color="auto" w:fill="auto"/>
          </w:tcPr>
          <w:p w14:paraId="00000263"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665" w:type="dxa"/>
            <w:vMerge/>
            <w:shd w:val="clear" w:color="auto" w:fill="auto"/>
          </w:tcPr>
          <w:p w14:paraId="00000264"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2800" w:type="dxa"/>
            <w:shd w:val="clear" w:color="auto" w:fill="auto"/>
          </w:tcPr>
          <w:p w14:paraId="00000265" w14:textId="77777777" w:rsidR="00197DA5" w:rsidRDefault="00684F4B" w:rsidP="004C2B26">
            <w:pPr>
              <w:tabs>
                <w:tab w:val="left" w:pos="990"/>
              </w:tabs>
              <w:ind w:left="79"/>
              <w:jc w:val="both"/>
              <w:rPr>
                <w:sz w:val="24"/>
                <w:szCs w:val="24"/>
              </w:rPr>
            </w:pPr>
            <w:r>
              <w:rPr>
                <w:sz w:val="24"/>
                <w:szCs w:val="24"/>
              </w:rPr>
              <w:t>3rd Year</w:t>
            </w:r>
          </w:p>
        </w:tc>
        <w:tc>
          <w:tcPr>
            <w:tcW w:w="1182" w:type="dxa"/>
            <w:shd w:val="clear" w:color="auto" w:fill="auto"/>
          </w:tcPr>
          <w:p w14:paraId="00000266" w14:textId="77777777" w:rsidR="00197DA5" w:rsidRDefault="00197DA5" w:rsidP="004C2B26">
            <w:pPr>
              <w:tabs>
                <w:tab w:val="left" w:pos="990"/>
              </w:tabs>
              <w:ind w:left="45"/>
              <w:jc w:val="both"/>
              <w:rPr>
                <w:sz w:val="24"/>
                <w:szCs w:val="24"/>
              </w:rPr>
            </w:pPr>
          </w:p>
        </w:tc>
        <w:tc>
          <w:tcPr>
            <w:tcW w:w="1613" w:type="dxa"/>
            <w:gridSpan w:val="3"/>
            <w:shd w:val="clear" w:color="auto" w:fill="auto"/>
            <w:vAlign w:val="bottom"/>
          </w:tcPr>
          <w:p w14:paraId="00000267" w14:textId="77777777" w:rsidR="00197DA5" w:rsidRDefault="00197DA5" w:rsidP="004C2B26">
            <w:pPr>
              <w:tabs>
                <w:tab w:val="left" w:pos="990"/>
              </w:tabs>
              <w:ind w:left="48"/>
              <w:jc w:val="both"/>
              <w:rPr>
                <w:sz w:val="24"/>
                <w:szCs w:val="24"/>
              </w:rPr>
            </w:pPr>
          </w:p>
        </w:tc>
        <w:tc>
          <w:tcPr>
            <w:tcW w:w="1379" w:type="dxa"/>
          </w:tcPr>
          <w:p w14:paraId="0000026A" w14:textId="77777777" w:rsidR="00197DA5" w:rsidRDefault="00197DA5" w:rsidP="004C2B26">
            <w:pPr>
              <w:tabs>
                <w:tab w:val="left" w:pos="990"/>
              </w:tabs>
              <w:ind w:right="4"/>
              <w:jc w:val="both"/>
              <w:rPr>
                <w:sz w:val="24"/>
                <w:szCs w:val="24"/>
              </w:rPr>
            </w:pPr>
          </w:p>
        </w:tc>
        <w:tc>
          <w:tcPr>
            <w:tcW w:w="1728" w:type="dxa"/>
            <w:shd w:val="clear" w:color="auto" w:fill="auto"/>
            <w:vAlign w:val="bottom"/>
          </w:tcPr>
          <w:p w14:paraId="0000026B" w14:textId="77777777" w:rsidR="00197DA5" w:rsidRDefault="00197DA5" w:rsidP="004C2B26">
            <w:pPr>
              <w:tabs>
                <w:tab w:val="left" w:pos="990"/>
              </w:tabs>
              <w:ind w:right="4"/>
              <w:jc w:val="both"/>
              <w:rPr>
                <w:sz w:val="24"/>
                <w:szCs w:val="24"/>
              </w:rPr>
            </w:pPr>
          </w:p>
        </w:tc>
      </w:tr>
      <w:tr w:rsidR="00197DA5" w14:paraId="3F12F1BB" w14:textId="77777777">
        <w:trPr>
          <w:trHeight w:val="541"/>
        </w:trPr>
        <w:tc>
          <w:tcPr>
            <w:tcW w:w="440" w:type="dxa"/>
            <w:vMerge/>
            <w:shd w:val="clear" w:color="auto" w:fill="auto"/>
          </w:tcPr>
          <w:p w14:paraId="0000026C"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665" w:type="dxa"/>
            <w:vMerge/>
            <w:shd w:val="clear" w:color="auto" w:fill="auto"/>
          </w:tcPr>
          <w:p w14:paraId="0000026D"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2800" w:type="dxa"/>
            <w:shd w:val="clear" w:color="auto" w:fill="auto"/>
          </w:tcPr>
          <w:p w14:paraId="0000026E" w14:textId="77777777" w:rsidR="00197DA5" w:rsidRDefault="00684F4B" w:rsidP="004C2B26">
            <w:pPr>
              <w:tabs>
                <w:tab w:val="left" w:pos="990"/>
              </w:tabs>
              <w:ind w:left="74"/>
              <w:jc w:val="both"/>
              <w:rPr>
                <w:sz w:val="24"/>
                <w:szCs w:val="24"/>
              </w:rPr>
            </w:pPr>
            <w:r>
              <w:rPr>
                <w:sz w:val="24"/>
                <w:szCs w:val="24"/>
              </w:rPr>
              <w:t>4th Year</w:t>
            </w:r>
          </w:p>
        </w:tc>
        <w:tc>
          <w:tcPr>
            <w:tcW w:w="1182" w:type="dxa"/>
            <w:shd w:val="clear" w:color="auto" w:fill="auto"/>
          </w:tcPr>
          <w:p w14:paraId="0000026F" w14:textId="77777777" w:rsidR="00197DA5" w:rsidRDefault="00197DA5" w:rsidP="004C2B26">
            <w:pPr>
              <w:tabs>
                <w:tab w:val="left" w:pos="990"/>
              </w:tabs>
              <w:ind w:left="50"/>
              <w:jc w:val="both"/>
              <w:rPr>
                <w:sz w:val="24"/>
                <w:szCs w:val="24"/>
              </w:rPr>
            </w:pPr>
          </w:p>
        </w:tc>
        <w:tc>
          <w:tcPr>
            <w:tcW w:w="1613" w:type="dxa"/>
            <w:gridSpan w:val="3"/>
            <w:shd w:val="clear" w:color="auto" w:fill="auto"/>
            <w:vAlign w:val="bottom"/>
          </w:tcPr>
          <w:p w14:paraId="00000270" w14:textId="77777777" w:rsidR="00197DA5" w:rsidRDefault="00197DA5" w:rsidP="004C2B26">
            <w:pPr>
              <w:tabs>
                <w:tab w:val="left" w:pos="990"/>
              </w:tabs>
              <w:ind w:left="58"/>
              <w:jc w:val="both"/>
              <w:rPr>
                <w:sz w:val="24"/>
                <w:szCs w:val="24"/>
              </w:rPr>
            </w:pPr>
          </w:p>
        </w:tc>
        <w:tc>
          <w:tcPr>
            <w:tcW w:w="1379" w:type="dxa"/>
          </w:tcPr>
          <w:p w14:paraId="00000273" w14:textId="77777777" w:rsidR="00197DA5" w:rsidRDefault="00197DA5" w:rsidP="004C2B26">
            <w:pPr>
              <w:tabs>
                <w:tab w:val="left" w:pos="990"/>
              </w:tabs>
              <w:ind w:left="1"/>
              <w:jc w:val="both"/>
              <w:rPr>
                <w:sz w:val="24"/>
                <w:szCs w:val="24"/>
              </w:rPr>
            </w:pPr>
          </w:p>
        </w:tc>
        <w:tc>
          <w:tcPr>
            <w:tcW w:w="1728" w:type="dxa"/>
            <w:shd w:val="clear" w:color="auto" w:fill="auto"/>
            <w:vAlign w:val="bottom"/>
          </w:tcPr>
          <w:p w14:paraId="00000274" w14:textId="77777777" w:rsidR="00197DA5" w:rsidRDefault="00197DA5" w:rsidP="004C2B26">
            <w:pPr>
              <w:tabs>
                <w:tab w:val="left" w:pos="990"/>
              </w:tabs>
              <w:ind w:left="1"/>
              <w:jc w:val="both"/>
              <w:rPr>
                <w:sz w:val="24"/>
                <w:szCs w:val="24"/>
              </w:rPr>
            </w:pPr>
          </w:p>
        </w:tc>
      </w:tr>
      <w:tr w:rsidR="00197DA5" w14:paraId="54D07577" w14:textId="77777777">
        <w:trPr>
          <w:trHeight w:val="538"/>
        </w:trPr>
        <w:tc>
          <w:tcPr>
            <w:tcW w:w="440" w:type="dxa"/>
            <w:vMerge/>
            <w:shd w:val="clear" w:color="auto" w:fill="auto"/>
          </w:tcPr>
          <w:p w14:paraId="00000275"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665" w:type="dxa"/>
            <w:vMerge/>
            <w:shd w:val="clear" w:color="auto" w:fill="auto"/>
          </w:tcPr>
          <w:p w14:paraId="00000276"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2800" w:type="dxa"/>
            <w:shd w:val="clear" w:color="auto" w:fill="auto"/>
          </w:tcPr>
          <w:p w14:paraId="00000277" w14:textId="77777777" w:rsidR="00197DA5" w:rsidRDefault="00684F4B" w:rsidP="004C2B26">
            <w:pPr>
              <w:tabs>
                <w:tab w:val="left" w:pos="990"/>
              </w:tabs>
              <w:ind w:left="84"/>
              <w:jc w:val="both"/>
              <w:rPr>
                <w:sz w:val="24"/>
                <w:szCs w:val="24"/>
              </w:rPr>
            </w:pPr>
            <w:r>
              <w:rPr>
                <w:sz w:val="24"/>
                <w:szCs w:val="24"/>
              </w:rPr>
              <w:t>5th Year</w:t>
            </w:r>
          </w:p>
        </w:tc>
        <w:tc>
          <w:tcPr>
            <w:tcW w:w="1182" w:type="dxa"/>
            <w:shd w:val="clear" w:color="auto" w:fill="auto"/>
          </w:tcPr>
          <w:p w14:paraId="00000278" w14:textId="77777777" w:rsidR="00197DA5" w:rsidRDefault="00197DA5" w:rsidP="004C2B26">
            <w:pPr>
              <w:tabs>
                <w:tab w:val="left" w:pos="990"/>
              </w:tabs>
              <w:ind w:left="50"/>
              <w:jc w:val="both"/>
              <w:rPr>
                <w:sz w:val="24"/>
                <w:szCs w:val="24"/>
              </w:rPr>
            </w:pPr>
          </w:p>
        </w:tc>
        <w:tc>
          <w:tcPr>
            <w:tcW w:w="1613" w:type="dxa"/>
            <w:gridSpan w:val="3"/>
            <w:shd w:val="clear" w:color="auto" w:fill="auto"/>
            <w:vAlign w:val="bottom"/>
          </w:tcPr>
          <w:p w14:paraId="00000279" w14:textId="77777777" w:rsidR="00197DA5" w:rsidRDefault="00197DA5" w:rsidP="004C2B26">
            <w:pPr>
              <w:tabs>
                <w:tab w:val="left" w:pos="990"/>
              </w:tabs>
              <w:ind w:left="58"/>
              <w:jc w:val="both"/>
              <w:rPr>
                <w:sz w:val="24"/>
                <w:szCs w:val="24"/>
              </w:rPr>
            </w:pPr>
          </w:p>
        </w:tc>
        <w:tc>
          <w:tcPr>
            <w:tcW w:w="1379" w:type="dxa"/>
          </w:tcPr>
          <w:p w14:paraId="0000027C" w14:textId="77777777" w:rsidR="00197DA5" w:rsidRDefault="00197DA5" w:rsidP="004C2B26">
            <w:pPr>
              <w:tabs>
                <w:tab w:val="left" w:pos="990"/>
              </w:tabs>
              <w:ind w:left="1"/>
              <w:jc w:val="both"/>
              <w:rPr>
                <w:sz w:val="24"/>
                <w:szCs w:val="24"/>
              </w:rPr>
            </w:pPr>
          </w:p>
        </w:tc>
        <w:tc>
          <w:tcPr>
            <w:tcW w:w="1728" w:type="dxa"/>
            <w:shd w:val="clear" w:color="auto" w:fill="auto"/>
            <w:vAlign w:val="bottom"/>
          </w:tcPr>
          <w:p w14:paraId="0000027D" w14:textId="77777777" w:rsidR="00197DA5" w:rsidRDefault="00197DA5" w:rsidP="004C2B26">
            <w:pPr>
              <w:tabs>
                <w:tab w:val="left" w:pos="990"/>
              </w:tabs>
              <w:ind w:left="1"/>
              <w:jc w:val="both"/>
              <w:rPr>
                <w:sz w:val="24"/>
                <w:szCs w:val="24"/>
              </w:rPr>
            </w:pPr>
          </w:p>
        </w:tc>
      </w:tr>
      <w:tr w:rsidR="00197DA5" w14:paraId="5C372A99" w14:textId="77777777">
        <w:trPr>
          <w:trHeight w:val="475"/>
        </w:trPr>
        <w:tc>
          <w:tcPr>
            <w:tcW w:w="440" w:type="dxa"/>
            <w:vMerge/>
            <w:shd w:val="clear" w:color="auto" w:fill="auto"/>
          </w:tcPr>
          <w:p w14:paraId="0000027E"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3465" w:type="dxa"/>
            <w:gridSpan w:val="2"/>
            <w:shd w:val="clear" w:color="auto" w:fill="auto"/>
          </w:tcPr>
          <w:p w14:paraId="0000027F" w14:textId="77777777" w:rsidR="00197DA5" w:rsidRDefault="00684F4B" w:rsidP="004C2B26">
            <w:pPr>
              <w:tabs>
                <w:tab w:val="left" w:pos="990"/>
              </w:tabs>
              <w:ind w:left="103"/>
              <w:jc w:val="both"/>
              <w:rPr>
                <w:sz w:val="24"/>
                <w:szCs w:val="24"/>
              </w:rPr>
            </w:pPr>
            <w:r>
              <w:rPr>
                <w:sz w:val="24"/>
                <w:szCs w:val="24"/>
              </w:rPr>
              <w:t xml:space="preserve">Total of </w:t>
            </w:r>
            <w:r>
              <w:rPr>
                <w:b/>
                <w:sz w:val="24"/>
                <w:szCs w:val="24"/>
              </w:rPr>
              <w:t>A1</w:t>
            </w:r>
          </w:p>
        </w:tc>
        <w:tc>
          <w:tcPr>
            <w:tcW w:w="1182" w:type="dxa"/>
            <w:shd w:val="clear" w:color="auto" w:fill="auto"/>
          </w:tcPr>
          <w:p w14:paraId="00000281" w14:textId="77777777" w:rsidR="00197DA5" w:rsidRDefault="00197DA5" w:rsidP="004C2B26">
            <w:pPr>
              <w:tabs>
                <w:tab w:val="left" w:pos="990"/>
              </w:tabs>
              <w:ind w:left="35"/>
              <w:jc w:val="both"/>
              <w:rPr>
                <w:sz w:val="24"/>
                <w:szCs w:val="24"/>
              </w:rPr>
            </w:pPr>
          </w:p>
        </w:tc>
        <w:tc>
          <w:tcPr>
            <w:tcW w:w="1613" w:type="dxa"/>
            <w:gridSpan w:val="3"/>
            <w:shd w:val="clear" w:color="auto" w:fill="auto"/>
            <w:vAlign w:val="bottom"/>
          </w:tcPr>
          <w:p w14:paraId="00000282" w14:textId="77777777" w:rsidR="00197DA5" w:rsidRDefault="00197DA5" w:rsidP="004C2B26">
            <w:pPr>
              <w:tabs>
                <w:tab w:val="left" w:pos="990"/>
              </w:tabs>
              <w:ind w:left="115"/>
              <w:jc w:val="both"/>
              <w:rPr>
                <w:sz w:val="24"/>
                <w:szCs w:val="24"/>
              </w:rPr>
            </w:pPr>
          </w:p>
        </w:tc>
        <w:tc>
          <w:tcPr>
            <w:tcW w:w="1379" w:type="dxa"/>
          </w:tcPr>
          <w:p w14:paraId="00000285" w14:textId="77777777" w:rsidR="00197DA5" w:rsidRDefault="00197DA5" w:rsidP="004C2B26">
            <w:pPr>
              <w:tabs>
                <w:tab w:val="left" w:pos="990"/>
              </w:tabs>
              <w:ind w:left="136"/>
              <w:jc w:val="both"/>
              <w:rPr>
                <w:sz w:val="24"/>
                <w:szCs w:val="24"/>
              </w:rPr>
            </w:pPr>
          </w:p>
        </w:tc>
        <w:tc>
          <w:tcPr>
            <w:tcW w:w="1728" w:type="dxa"/>
            <w:shd w:val="clear" w:color="auto" w:fill="auto"/>
            <w:vAlign w:val="bottom"/>
          </w:tcPr>
          <w:p w14:paraId="00000286" w14:textId="77777777" w:rsidR="00197DA5" w:rsidRDefault="00197DA5" w:rsidP="004C2B26">
            <w:pPr>
              <w:tabs>
                <w:tab w:val="left" w:pos="990"/>
              </w:tabs>
              <w:ind w:left="136"/>
              <w:jc w:val="both"/>
              <w:rPr>
                <w:sz w:val="24"/>
                <w:szCs w:val="24"/>
              </w:rPr>
            </w:pPr>
          </w:p>
        </w:tc>
      </w:tr>
      <w:tr w:rsidR="00197DA5" w14:paraId="4B6A1DA7" w14:textId="77777777">
        <w:trPr>
          <w:trHeight w:val="475"/>
        </w:trPr>
        <w:tc>
          <w:tcPr>
            <w:tcW w:w="440" w:type="dxa"/>
            <w:shd w:val="clear" w:color="auto" w:fill="auto"/>
          </w:tcPr>
          <w:p w14:paraId="00000287" w14:textId="77777777" w:rsidR="00197DA5" w:rsidRDefault="00197DA5" w:rsidP="004C2B26">
            <w:pPr>
              <w:tabs>
                <w:tab w:val="left" w:pos="990"/>
              </w:tabs>
              <w:jc w:val="both"/>
              <w:rPr>
                <w:sz w:val="24"/>
                <w:szCs w:val="24"/>
              </w:rPr>
            </w:pPr>
          </w:p>
        </w:tc>
        <w:tc>
          <w:tcPr>
            <w:tcW w:w="3465" w:type="dxa"/>
            <w:gridSpan w:val="2"/>
            <w:shd w:val="clear" w:color="auto" w:fill="auto"/>
          </w:tcPr>
          <w:p w14:paraId="00000288" w14:textId="77777777" w:rsidR="00197DA5" w:rsidRDefault="00684F4B" w:rsidP="004C2B26">
            <w:pPr>
              <w:tabs>
                <w:tab w:val="left" w:pos="990"/>
              </w:tabs>
              <w:ind w:left="103"/>
              <w:jc w:val="both"/>
              <w:rPr>
                <w:sz w:val="24"/>
                <w:szCs w:val="24"/>
              </w:rPr>
            </w:pPr>
            <w:r>
              <w:rPr>
                <w:sz w:val="24"/>
                <w:szCs w:val="24"/>
              </w:rPr>
              <w:t>Total (</w:t>
            </w:r>
            <w:r>
              <w:rPr>
                <w:b/>
                <w:sz w:val="24"/>
                <w:szCs w:val="24"/>
              </w:rPr>
              <w:t>A + A1</w:t>
            </w:r>
            <w:r>
              <w:rPr>
                <w:sz w:val="24"/>
                <w:szCs w:val="24"/>
              </w:rPr>
              <w:t>)</w:t>
            </w:r>
          </w:p>
        </w:tc>
        <w:tc>
          <w:tcPr>
            <w:tcW w:w="1182" w:type="dxa"/>
            <w:shd w:val="clear" w:color="auto" w:fill="auto"/>
          </w:tcPr>
          <w:p w14:paraId="0000028A" w14:textId="77777777" w:rsidR="00197DA5" w:rsidRDefault="00197DA5" w:rsidP="004C2B26">
            <w:pPr>
              <w:tabs>
                <w:tab w:val="left" w:pos="990"/>
              </w:tabs>
              <w:ind w:left="35"/>
              <w:jc w:val="both"/>
              <w:rPr>
                <w:sz w:val="24"/>
                <w:szCs w:val="24"/>
              </w:rPr>
            </w:pPr>
          </w:p>
        </w:tc>
        <w:tc>
          <w:tcPr>
            <w:tcW w:w="1613" w:type="dxa"/>
            <w:gridSpan w:val="3"/>
            <w:shd w:val="clear" w:color="auto" w:fill="auto"/>
            <w:vAlign w:val="bottom"/>
          </w:tcPr>
          <w:p w14:paraId="0000028B" w14:textId="77777777" w:rsidR="00197DA5" w:rsidRDefault="00197DA5" w:rsidP="004C2B26">
            <w:pPr>
              <w:tabs>
                <w:tab w:val="left" w:pos="990"/>
              </w:tabs>
              <w:ind w:left="115"/>
              <w:jc w:val="both"/>
              <w:rPr>
                <w:sz w:val="24"/>
                <w:szCs w:val="24"/>
              </w:rPr>
            </w:pPr>
          </w:p>
        </w:tc>
        <w:tc>
          <w:tcPr>
            <w:tcW w:w="1379" w:type="dxa"/>
          </w:tcPr>
          <w:p w14:paraId="0000028E" w14:textId="77777777" w:rsidR="00197DA5" w:rsidRDefault="00197DA5" w:rsidP="004C2B26">
            <w:pPr>
              <w:tabs>
                <w:tab w:val="left" w:pos="990"/>
              </w:tabs>
              <w:ind w:left="136"/>
              <w:jc w:val="both"/>
              <w:rPr>
                <w:sz w:val="24"/>
                <w:szCs w:val="24"/>
              </w:rPr>
            </w:pPr>
          </w:p>
        </w:tc>
        <w:tc>
          <w:tcPr>
            <w:tcW w:w="1728" w:type="dxa"/>
            <w:shd w:val="clear" w:color="auto" w:fill="auto"/>
            <w:vAlign w:val="bottom"/>
          </w:tcPr>
          <w:p w14:paraId="0000028F" w14:textId="77777777" w:rsidR="00197DA5" w:rsidRDefault="00197DA5" w:rsidP="004C2B26">
            <w:pPr>
              <w:tabs>
                <w:tab w:val="left" w:pos="990"/>
              </w:tabs>
              <w:ind w:left="136"/>
              <w:jc w:val="both"/>
              <w:rPr>
                <w:sz w:val="24"/>
                <w:szCs w:val="24"/>
              </w:rPr>
            </w:pPr>
          </w:p>
        </w:tc>
      </w:tr>
      <w:tr w:rsidR="00197DA5" w14:paraId="410062FD" w14:textId="77777777">
        <w:trPr>
          <w:trHeight w:val="506"/>
        </w:trPr>
        <w:tc>
          <w:tcPr>
            <w:tcW w:w="440" w:type="dxa"/>
            <w:vMerge w:val="restart"/>
            <w:shd w:val="clear" w:color="auto" w:fill="auto"/>
            <w:tcMar>
              <w:top w:w="26" w:type="dxa"/>
              <w:left w:w="48" w:type="dxa"/>
              <w:bottom w:w="5" w:type="dxa"/>
              <w:right w:w="38" w:type="dxa"/>
            </w:tcMar>
          </w:tcPr>
          <w:p w14:paraId="00000290" w14:textId="77777777" w:rsidR="00197DA5" w:rsidRDefault="00197DA5" w:rsidP="004C2B26">
            <w:pPr>
              <w:tabs>
                <w:tab w:val="left" w:pos="990"/>
              </w:tabs>
              <w:jc w:val="both"/>
              <w:rPr>
                <w:sz w:val="24"/>
                <w:szCs w:val="24"/>
              </w:rPr>
            </w:pPr>
          </w:p>
        </w:tc>
        <w:tc>
          <w:tcPr>
            <w:tcW w:w="9367" w:type="dxa"/>
            <w:gridSpan w:val="8"/>
            <w:shd w:val="clear" w:color="auto" w:fill="auto"/>
            <w:tcMar>
              <w:top w:w="26" w:type="dxa"/>
              <w:left w:w="48" w:type="dxa"/>
              <w:bottom w:w="5" w:type="dxa"/>
              <w:right w:w="38" w:type="dxa"/>
            </w:tcMar>
            <w:vAlign w:val="center"/>
          </w:tcPr>
          <w:p w14:paraId="00000291" w14:textId="77777777" w:rsidR="00197DA5" w:rsidRDefault="00684F4B" w:rsidP="004C2B26">
            <w:pPr>
              <w:tabs>
                <w:tab w:val="left" w:pos="990"/>
              </w:tabs>
              <w:ind w:left="29"/>
              <w:jc w:val="both"/>
              <w:rPr>
                <w:b/>
                <w:sz w:val="24"/>
                <w:szCs w:val="24"/>
              </w:rPr>
            </w:pPr>
            <w:r>
              <w:rPr>
                <w:b/>
                <w:sz w:val="24"/>
                <w:szCs w:val="24"/>
              </w:rPr>
              <w:t>List of Consumables: -</w:t>
            </w:r>
          </w:p>
        </w:tc>
      </w:tr>
      <w:tr w:rsidR="00197DA5" w14:paraId="46E25D26" w14:textId="77777777">
        <w:trPr>
          <w:trHeight w:val="475"/>
        </w:trPr>
        <w:tc>
          <w:tcPr>
            <w:tcW w:w="440" w:type="dxa"/>
            <w:vMerge/>
            <w:shd w:val="clear" w:color="auto" w:fill="auto"/>
            <w:tcMar>
              <w:top w:w="26" w:type="dxa"/>
              <w:left w:w="48" w:type="dxa"/>
              <w:bottom w:w="5" w:type="dxa"/>
              <w:right w:w="38" w:type="dxa"/>
            </w:tcMar>
          </w:tcPr>
          <w:p w14:paraId="00000299" w14:textId="77777777" w:rsidR="00197DA5" w:rsidRDefault="00197DA5" w:rsidP="004C2B26">
            <w:pPr>
              <w:widowControl w:val="0"/>
              <w:pBdr>
                <w:top w:val="nil"/>
                <w:left w:val="nil"/>
                <w:bottom w:val="nil"/>
                <w:right w:val="nil"/>
                <w:between w:val="nil"/>
              </w:pBdr>
              <w:tabs>
                <w:tab w:val="left" w:pos="990"/>
              </w:tabs>
              <w:spacing w:line="276" w:lineRule="auto"/>
              <w:jc w:val="both"/>
              <w:rPr>
                <w:b/>
                <w:sz w:val="24"/>
                <w:szCs w:val="24"/>
              </w:rPr>
            </w:pPr>
          </w:p>
        </w:tc>
        <w:tc>
          <w:tcPr>
            <w:tcW w:w="665" w:type="dxa"/>
            <w:shd w:val="clear" w:color="auto" w:fill="auto"/>
            <w:tcMar>
              <w:top w:w="26" w:type="dxa"/>
              <w:left w:w="48" w:type="dxa"/>
              <w:bottom w:w="5" w:type="dxa"/>
              <w:right w:w="38" w:type="dxa"/>
            </w:tcMar>
          </w:tcPr>
          <w:p w14:paraId="0000029A" w14:textId="77777777" w:rsidR="00197DA5" w:rsidRDefault="00684F4B" w:rsidP="004C2B26">
            <w:pPr>
              <w:tabs>
                <w:tab w:val="left" w:pos="990"/>
              </w:tabs>
              <w:ind w:left="70" w:right="12"/>
              <w:jc w:val="both"/>
              <w:rPr>
                <w:sz w:val="24"/>
                <w:szCs w:val="24"/>
              </w:rPr>
            </w:pPr>
            <w:r>
              <w:rPr>
                <w:sz w:val="24"/>
                <w:szCs w:val="24"/>
              </w:rPr>
              <w:t>Sr. No.</w:t>
            </w:r>
          </w:p>
        </w:tc>
        <w:tc>
          <w:tcPr>
            <w:tcW w:w="4876" w:type="dxa"/>
            <w:gridSpan w:val="3"/>
            <w:shd w:val="clear" w:color="auto" w:fill="auto"/>
            <w:tcMar>
              <w:top w:w="26" w:type="dxa"/>
              <w:left w:w="48" w:type="dxa"/>
              <w:bottom w:w="5" w:type="dxa"/>
              <w:right w:w="38" w:type="dxa"/>
            </w:tcMar>
          </w:tcPr>
          <w:p w14:paraId="0000029B" w14:textId="77777777" w:rsidR="00197DA5" w:rsidRDefault="00684F4B" w:rsidP="004C2B26">
            <w:pPr>
              <w:tabs>
                <w:tab w:val="left" w:pos="990"/>
              </w:tabs>
              <w:ind w:right="5"/>
              <w:jc w:val="both"/>
              <w:rPr>
                <w:sz w:val="24"/>
                <w:szCs w:val="24"/>
              </w:rPr>
            </w:pPr>
            <w:r>
              <w:rPr>
                <w:sz w:val="24"/>
                <w:szCs w:val="24"/>
              </w:rPr>
              <w:t>Details</w:t>
            </w:r>
          </w:p>
        </w:tc>
        <w:tc>
          <w:tcPr>
            <w:tcW w:w="567" w:type="dxa"/>
            <w:shd w:val="clear" w:color="auto" w:fill="auto"/>
            <w:tcMar>
              <w:top w:w="26" w:type="dxa"/>
              <w:left w:w="48" w:type="dxa"/>
              <w:bottom w:w="5" w:type="dxa"/>
              <w:right w:w="38" w:type="dxa"/>
            </w:tcMar>
            <w:vAlign w:val="bottom"/>
          </w:tcPr>
          <w:p w14:paraId="0000029E" w14:textId="77777777" w:rsidR="00197DA5" w:rsidRDefault="00684F4B" w:rsidP="004C2B26">
            <w:pPr>
              <w:tabs>
                <w:tab w:val="left" w:pos="990"/>
              </w:tabs>
              <w:ind w:left="86"/>
              <w:jc w:val="both"/>
              <w:rPr>
                <w:sz w:val="24"/>
                <w:szCs w:val="24"/>
              </w:rPr>
            </w:pPr>
            <w:r>
              <w:rPr>
                <w:sz w:val="24"/>
                <w:szCs w:val="24"/>
              </w:rPr>
              <w:t>No.</w:t>
            </w:r>
          </w:p>
        </w:tc>
        <w:tc>
          <w:tcPr>
            <w:tcW w:w="3259" w:type="dxa"/>
            <w:gridSpan w:val="3"/>
            <w:shd w:val="clear" w:color="auto" w:fill="auto"/>
            <w:tcMar>
              <w:top w:w="26" w:type="dxa"/>
              <w:left w:w="48" w:type="dxa"/>
              <w:bottom w:w="5" w:type="dxa"/>
              <w:right w:w="38" w:type="dxa"/>
            </w:tcMar>
          </w:tcPr>
          <w:p w14:paraId="0000029F" w14:textId="77777777" w:rsidR="00197DA5" w:rsidRDefault="00684F4B" w:rsidP="004C2B26">
            <w:pPr>
              <w:tabs>
                <w:tab w:val="left" w:pos="990"/>
              </w:tabs>
              <w:ind w:right="53"/>
              <w:jc w:val="both"/>
              <w:rPr>
                <w:sz w:val="24"/>
                <w:szCs w:val="24"/>
              </w:rPr>
            </w:pPr>
            <w:r>
              <w:rPr>
                <w:sz w:val="24"/>
                <w:szCs w:val="24"/>
              </w:rPr>
              <w:t>Cost per No. in Rs.</w:t>
            </w:r>
          </w:p>
        </w:tc>
      </w:tr>
      <w:tr w:rsidR="00197DA5" w14:paraId="751C6174" w14:textId="77777777">
        <w:trPr>
          <w:trHeight w:val="240"/>
        </w:trPr>
        <w:tc>
          <w:tcPr>
            <w:tcW w:w="440" w:type="dxa"/>
            <w:vMerge/>
            <w:shd w:val="clear" w:color="auto" w:fill="auto"/>
            <w:tcMar>
              <w:top w:w="26" w:type="dxa"/>
              <w:left w:w="48" w:type="dxa"/>
              <w:bottom w:w="5" w:type="dxa"/>
              <w:right w:w="38" w:type="dxa"/>
            </w:tcMar>
          </w:tcPr>
          <w:p w14:paraId="000002A2"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665" w:type="dxa"/>
            <w:shd w:val="clear" w:color="auto" w:fill="auto"/>
            <w:tcMar>
              <w:top w:w="26" w:type="dxa"/>
              <w:left w:w="48" w:type="dxa"/>
              <w:bottom w:w="5" w:type="dxa"/>
              <w:right w:w="38" w:type="dxa"/>
            </w:tcMar>
          </w:tcPr>
          <w:p w14:paraId="000002A3" w14:textId="77777777" w:rsidR="00197DA5" w:rsidRDefault="00684F4B" w:rsidP="004C2B26">
            <w:pPr>
              <w:tabs>
                <w:tab w:val="left" w:pos="990"/>
              </w:tabs>
              <w:ind w:left="38"/>
              <w:jc w:val="both"/>
              <w:rPr>
                <w:sz w:val="24"/>
                <w:szCs w:val="24"/>
              </w:rPr>
            </w:pPr>
            <w:r>
              <w:rPr>
                <w:sz w:val="24"/>
                <w:szCs w:val="24"/>
              </w:rPr>
              <w:t>1</w:t>
            </w:r>
          </w:p>
        </w:tc>
        <w:tc>
          <w:tcPr>
            <w:tcW w:w="4876" w:type="dxa"/>
            <w:gridSpan w:val="3"/>
            <w:shd w:val="clear" w:color="auto" w:fill="auto"/>
            <w:tcMar>
              <w:top w:w="26" w:type="dxa"/>
              <w:left w:w="48" w:type="dxa"/>
              <w:bottom w:w="5" w:type="dxa"/>
              <w:right w:w="38" w:type="dxa"/>
            </w:tcMar>
          </w:tcPr>
          <w:p w14:paraId="000002A4" w14:textId="77777777" w:rsidR="00197DA5" w:rsidRDefault="00197DA5" w:rsidP="004C2B26">
            <w:pPr>
              <w:tabs>
                <w:tab w:val="left" w:pos="990"/>
              </w:tabs>
              <w:ind w:left="82"/>
              <w:jc w:val="both"/>
              <w:rPr>
                <w:sz w:val="24"/>
                <w:szCs w:val="24"/>
              </w:rPr>
            </w:pPr>
          </w:p>
        </w:tc>
        <w:tc>
          <w:tcPr>
            <w:tcW w:w="567" w:type="dxa"/>
            <w:shd w:val="clear" w:color="auto" w:fill="auto"/>
            <w:tcMar>
              <w:top w:w="26" w:type="dxa"/>
              <w:left w:w="48" w:type="dxa"/>
              <w:bottom w:w="5" w:type="dxa"/>
              <w:right w:w="38" w:type="dxa"/>
            </w:tcMar>
          </w:tcPr>
          <w:p w14:paraId="000002A7" w14:textId="77777777" w:rsidR="00197DA5" w:rsidRDefault="00197DA5" w:rsidP="004C2B26">
            <w:pPr>
              <w:tabs>
                <w:tab w:val="left" w:pos="990"/>
              </w:tabs>
              <w:ind w:right="38"/>
              <w:jc w:val="both"/>
              <w:rPr>
                <w:sz w:val="24"/>
                <w:szCs w:val="24"/>
              </w:rPr>
            </w:pPr>
          </w:p>
        </w:tc>
        <w:tc>
          <w:tcPr>
            <w:tcW w:w="3259" w:type="dxa"/>
            <w:gridSpan w:val="3"/>
            <w:shd w:val="clear" w:color="auto" w:fill="auto"/>
            <w:tcMar>
              <w:top w:w="26" w:type="dxa"/>
              <w:left w:w="48" w:type="dxa"/>
              <w:bottom w:w="5" w:type="dxa"/>
              <w:right w:w="38" w:type="dxa"/>
            </w:tcMar>
          </w:tcPr>
          <w:p w14:paraId="000002A8" w14:textId="77777777" w:rsidR="00197DA5" w:rsidRDefault="00197DA5" w:rsidP="004C2B26">
            <w:pPr>
              <w:tabs>
                <w:tab w:val="left" w:pos="990"/>
              </w:tabs>
              <w:ind w:left="600"/>
              <w:jc w:val="both"/>
              <w:rPr>
                <w:sz w:val="24"/>
                <w:szCs w:val="24"/>
              </w:rPr>
            </w:pPr>
          </w:p>
        </w:tc>
      </w:tr>
      <w:tr w:rsidR="00197DA5" w14:paraId="5CD3997F" w14:textId="77777777">
        <w:trPr>
          <w:trHeight w:val="242"/>
        </w:trPr>
        <w:tc>
          <w:tcPr>
            <w:tcW w:w="440" w:type="dxa"/>
            <w:vMerge/>
            <w:shd w:val="clear" w:color="auto" w:fill="auto"/>
            <w:tcMar>
              <w:top w:w="26" w:type="dxa"/>
              <w:left w:w="48" w:type="dxa"/>
              <w:bottom w:w="5" w:type="dxa"/>
              <w:right w:w="38" w:type="dxa"/>
            </w:tcMar>
          </w:tcPr>
          <w:p w14:paraId="000002AB"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665" w:type="dxa"/>
            <w:shd w:val="clear" w:color="auto" w:fill="auto"/>
            <w:tcMar>
              <w:top w:w="26" w:type="dxa"/>
              <w:left w:w="48" w:type="dxa"/>
              <w:bottom w:w="5" w:type="dxa"/>
              <w:right w:w="38" w:type="dxa"/>
            </w:tcMar>
          </w:tcPr>
          <w:p w14:paraId="000002AC" w14:textId="77777777" w:rsidR="00197DA5" w:rsidRDefault="00684F4B" w:rsidP="004C2B26">
            <w:pPr>
              <w:tabs>
                <w:tab w:val="left" w:pos="990"/>
              </w:tabs>
              <w:ind w:left="48"/>
              <w:jc w:val="both"/>
              <w:rPr>
                <w:sz w:val="24"/>
                <w:szCs w:val="24"/>
              </w:rPr>
            </w:pPr>
            <w:r>
              <w:rPr>
                <w:sz w:val="24"/>
                <w:szCs w:val="24"/>
              </w:rPr>
              <w:t>2</w:t>
            </w:r>
          </w:p>
        </w:tc>
        <w:tc>
          <w:tcPr>
            <w:tcW w:w="4876" w:type="dxa"/>
            <w:gridSpan w:val="3"/>
            <w:shd w:val="clear" w:color="auto" w:fill="auto"/>
            <w:tcMar>
              <w:top w:w="26" w:type="dxa"/>
              <w:left w:w="48" w:type="dxa"/>
              <w:bottom w:w="5" w:type="dxa"/>
              <w:right w:w="38" w:type="dxa"/>
            </w:tcMar>
          </w:tcPr>
          <w:p w14:paraId="000002AD" w14:textId="77777777" w:rsidR="00197DA5" w:rsidRDefault="00197DA5" w:rsidP="004C2B26">
            <w:pPr>
              <w:tabs>
                <w:tab w:val="left" w:pos="990"/>
              </w:tabs>
              <w:ind w:left="82"/>
              <w:jc w:val="both"/>
              <w:rPr>
                <w:sz w:val="24"/>
                <w:szCs w:val="24"/>
              </w:rPr>
            </w:pPr>
          </w:p>
        </w:tc>
        <w:tc>
          <w:tcPr>
            <w:tcW w:w="567" w:type="dxa"/>
            <w:shd w:val="clear" w:color="auto" w:fill="auto"/>
            <w:tcMar>
              <w:top w:w="26" w:type="dxa"/>
              <w:left w:w="48" w:type="dxa"/>
              <w:bottom w:w="5" w:type="dxa"/>
              <w:right w:w="38" w:type="dxa"/>
            </w:tcMar>
          </w:tcPr>
          <w:p w14:paraId="000002B0" w14:textId="77777777" w:rsidR="00197DA5" w:rsidRDefault="00197DA5" w:rsidP="004C2B26">
            <w:pPr>
              <w:tabs>
                <w:tab w:val="left" w:pos="990"/>
              </w:tabs>
              <w:ind w:right="29"/>
              <w:jc w:val="both"/>
              <w:rPr>
                <w:sz w:val="24"/>
                <w:szCs w:val="24"/>
              </w:rPr>
            </w:pPr>
          </w:p>
        </w:tc>
        <w:tc>
          <w:tcPr>
            <w:tcW w:w="3259" w:type="dxa"/>
            <w:gridSpan w:val="3"/>
            <w:shd w:val="clear" w:color="auto" w:fill="auto"/>
            <w:tcMar>
              <w:top w:w="26" w:type="dxa"/>
              <w:left w:w="48" w:type="dxa"/>
              <w:bottom w:w="5" w:type="dxa"/>
              <w:right w:w="38" w:type="dxa"/>
            </w:tcMar>
          </w:tcPr>
          <w:p w14:paraId="000002B1" w14:textId="77777777" w:rsidR="00197DA5" w:rsidRDefault="00197DA5" w:rsidP="004C2B26">
            <w:pPr>
              <w:tabs>
                <w:tab w:val="left" w:pos="990"/>
              </w:tabs>
              <w:ind w:right="120"/>
              <w:jc w:val="both"/>
              <w:rPr>
                <w:sz w:val="24"/>
                <w:szCs w:val="24"/>
              </w:rPr>
            </w:pPr>
          </w:p>
        </w:tc>
      </w:tr>
    </w:tbl>
    <w:p w14:paraId="000002B4"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p w14:paraId="000002B5" w14:textId="77777777" w:rsidR="00197DA5" w:rsidRDefault="00684F4B" w:rsidP="004C2B26">
      <w:pPr>
        <w:tabs>
          <w:tab w:val="left" w:pos="990"/>
        </w:tabs>
        <w:jc w:val="both"/>
        <w:rPr>
          <w:b/>
          <w:sz w:val="24"/>
          <w:szCs w:val="24"/>
        </w:rPr>
      </w:pPr>
      <w:r>
        <w:rPr>
          <w:b/>
          <w:sz w:val="24"/>
          <w:szCs w:val="24"/>
        </w:rPr>
        <w:t xml:space="preserve">Note: Tenderer should quote the rates in INR only </w:t>
      </w:r>
    </w:p>
    <w:p w14:paraId="000002B6" w14:textId="77777777" w:rsidR="00197DA5" w:rsidRDefault="00684F4B" w:rsidP="004C2B26">
      <w:pPr>
        <w:tabs>
          <w:tab w:val="left" w:pos="990"/>
        </w:tabs>
        <w:ind w:left="90" w:hanging="720"/>
        <w:jc w:val="both"/>
        <w:rPr>
          <w:sz w:val="24"/>
          <w:szCs w:val="24"/>
        </w:rPr>
      </w:pPr>
      <w:r>
        <w:rPr>
          <w:b/>
          <w:sz w:val="24"/>
          <w:szCs w:val="24"/>
        </w:rPr>
        <w:t xml:space="preserve">         Comprehensive Maintenance Contract charges per year should not exceed 8% of the total cost of the equipment </w:t>
      </w:r>
    </w:p>
    <w:sectPr w:rsidR="00197DA5">
      <w:pgSz w:w="12240" w:h="15840"/>
      <w:pgMar w:top="840" w:right="990" w:bottom="280" w:left="144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8503" w14:textId="77777777" w:rsidR="004F75FA" w:rsidRDefault="004F75FA">
      <w:r>
        <w:separator/>
      </w:r>
    </w:p>
  </w:endnote>
  <w:endnote w:type="continuationSeparator" w:id="0">
    <w:p w14:paraId="278A6100" w14:textId="77777777" w:rsidR="004F75FA" w:rsidRDefault="004F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Thin C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F" w14:textId="5D5A1264" w:rsidR="00197DA5" w:rsidRDefault="00684F4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475D6">
      <w:rPr>
        <w:noProof/>
        <w:color w:val="000000"/>
      </w:rPr>
      <w:t>1</w:t>
    </w:r>
    <w:r>
      <w:rPr>
        <w:color w:val="000000"/>
      </w:rPr>
      <w:fldChar w:fldCharType="end"/>
    </w:r>
  </w:p>
  <w:p w14:paraId="000002C0" w14:textId="77777777" w:rsidR="00197DA5" w:rsidRDefault="00197DA5">
    <w:pPr>
      <w:spacing w:line="20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1" w14:textId="0A39268C" w:rsidR="00197DA5" w:rsidRDefault="00684F4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475D6">
      <w:rPr>
        <w:noProof/>
        <w:color w:val="000000"/>
      </w:rPr>
      <w:t>24</w:t>
    </w:r>
    <w:r>
      <w:rPr>
        <w:color w:val="000000"/>
      </w:rPr>
      <w:fldChar w:fldCharType="end"/>
    </w:r>
  </w:p>
  <w:p w14:paraId="000002C2" w14:textId="77777777" w:rsidR="00197DA5" w:rsidRDefault="00197DA5">
    <w:pPr>
      <w:tabs>
        <w:tab w:val="center" w:pos="4850"/>
      </w:tabs>
      <w:spacing w:line="2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353B" w14:textId="77777777" w:rsidR="004F75FA" w:rsidRDefault="004F75FA">
      <w:r>
        <w:separator/>
      </w:r>
    </w:p>
  </w:footnote>
  <w:footnote w:type="continuationSeparator" w:id="0">
    <w:p w14:paraId="25C7D188" w14:textId="77777777" w:rsidR="004F75FA" w:rsidRDefault="004F7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7" w14:textId="77777777" w:rsidR="00197DA5" w:rsidRDefault="00684F4B">
    <w:pPr>
      <w:spacing w:line="200" w:lineRule="auto"/>
    </w:pPr>
    <w:r>
      <w:rPr>
        <w:noProof/>
      </w:rPr>
      <mc:AlternateContent>
        <mc:Choice Requires="wps">
          <w:drawing>
            <wp:anchor distT="0" distB="0" distL="0" distR="0" simplePos="0" relativeHeight="251658240" behindDoc="0" locked="0" layoutInCell="1" hidden="0" allowOverlap="1">
              <wp:simplePos x="0" y="0"/>
              <wp:positionH relativeFrom="page">
                <wp:posOffset>5961698</wp:posOffset>
              </wp:positionH>
              <wp:positionV relativeFrom="page">
                <wp:posOffset>578168</wp:posOffset>
              </wp:positionV>
              <wp:extent cx="915670" cy="187325"/>
              <wp:effectExtent l="0" t="0" r="0" b="0"/>
              <wp:wrapSquare wrapText="bothSides" distT="0" distB="0" distL="0" distR="0"/>
              <wp:docPr id="7" name="Rectangle 7"/>
              <wp:cNvGraphicFramePr/>
              <a:graphic xmlns:a="http://schemas.openxmlformats.org/drawingml/2006/main">
                <a:graphicData uri="http://schemas.microsoft.com/office/word/2010/wordprocessingShape">
                  <wps:wsp>
                    <wps:cNvSpPr/>
                    <wps:spPr>
                      <a:xfrm>
                        <a:off x="4892928" y="3691100"/>
                        <a:ext cx="906145" cy="177800"/>
                      </a:xfrm>
                      <a:prstGeom prst="rect">
                        <a:avLst/>
                      </a:prstGeom>
                      <a:noFill/>
                      <a:ln>
                        <a:noFill/>
                      </a:ln>
                    </wps:spPr>
                    <wps:txbx>
                      <w:txbxContent>
                        <w:p w14:paraId="44D8BC00" w14:textId="77777777" w:rsidR="00197DA5" w:rsidRDefault="00197DA5">
                          <w:pPr>
                            <w:spacing w:line="260" w:lineRule="auto"/>
                            <w:ind w:left="20" w:right="-35" w:firstLine="20"/>
                            <w:textDirection w:val="btLr"/>
                          </w:pPr>
                        </w:p>
                      </w:txbxContent>
                    </wps:txbx>
                    <wps:bodyPr spcFirstLastPara="1" wrap="square" lIns="0" tIns="0" rIns="0" bIns="0" anchor="t" anchorCtr="0">
                      <a:noAutofit/>
                    </wps:bodyPr>
                  </wps:wsp>
                </a:graphicData>
              </a:graphic>
            </wp:anchor>
          </w:drawing>
        </mc:Choice>
        <mc:Fallback>
          <w:pict>
            <v:rect id="Rectangle 7" o:spid="_x0000_s1026" style="position:absolute;margin-left:469.45pt;margin-top:45.55pt;width:72.1pt;height:14.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1W8xgEAAG8DAAAOAAAAZHJzL2Uyb0RvYy54bWysU9uO0zAQfUfiHyy/0yRl6U11V4hVEdIK&#10;KhY+wHXsxpJvjN0m/XvGTrrL5Q3x4szYRzPnnJls7wdryEVC1N4x2sxqSqQTvtXuxOj3b/s3K0pi&#10;4q7lxjvJ6FVGer97/Wrbh42c+86bVgLBIi5u+sBol1LYVFUUnbQ8znyQDh+VB8sTpnCqWuA9Vrem&#10;mtf1ouo9tAG8kDHi7cP4SHelvlJSpC9KRZmIYRS5pXJCOY/5rHZbvjkBD50WEw3+Dyws1w6bPpd6&#10;4ImTM+i/SlktwEev0kx4W3mltJBFA6pp6j/UPHU8yKIFzYnh2ab4/8qKz5cDEN0yuqTEcYsj+oqm&#10;cXcykiyzPX2IG0Q9hQNMWcQwax0U2PxFFWRg9G61nq/nOO8ro28X66apJ3vlkIhAwLpeNHfvKBEI&#10;aJbL1fhevRQKENNH6S3JAaOARIqp/PIYEzZH6A2S+zq/18aUCRr32wUC802VuY9sc5SG4zBJOPr2&#10;irpjEHuNvR55TAcOOPmGkh63gdH448xBUmI+ObQ7r84tgFtwvAXcic7jUiVKxvBDKis2cnp/Tl7p&#10;wj+zGFtP5HCqRda0gXltfs0L6uU/2f0EAAD//wMAUEsDBBQABgAIAAAAIQBxuY1Y4AAAAAsBAAAP&#10;AAAAZHJzL2Rvd25yZXYueG1sTI9NT8MwDIbvSPyHyEjcWNJNmtrSdJr40DjChjS4ZY1pKxqnarK1&#10;8OvxTuP2WH71+nGxmlwnTjiE1pOGZKZAIFXetlRreN8936UgQjRkTecJNfxggFV5fVWY3PqR3vC0&#10;jbXgEgq50dDE2OdShqpBZ8LM90i8+/KDM5HHoZZ2MCOXu07OlVpKZ1riC43p8aHB6nt7dBo2ab/+&#10;ePG/Y909fW72r/vscZdFrW9vpvU9iIhTvIThrM/qULLTwR/JBtFpyBZpxlGGJAFxDqh0wXRgmqsl&#10;yLKQ/38o/wAAAP//AwBQSwECLQAUAAYACAAAACEAtoM4kv4AAADhAQAAEwAAAAAAAAAAAAAAAAAA&#10;AAAAW0NvbnRlbnRfVHlwZXNdLnhtbFBLAQItABQABgAIAAAAIQA4/SH/1gAAAJQBAAALAAAAAAAA&#10;AAAAAAAAAC8BAABfcmVscy8ucmVsc1BLAQItABQABgAIAAAAIQC9I1W8xgEAAG8DAAAOAAAAAAAA&#10;AAAAAAAAAC4CAABkcnMvZTJvRG9jLnhtbFBLAQItABQABgAIAAAAIQBxuY1Y4AAAAAsBAAAPAAAA&#10;AAAAAAAAAAAAACAEAABkcnMvZG93bnJldi54bWxQSwUGAAAAAAQABADzAAAALQUAAAAA&#10;" filled="f" stroked="f">
              <v:textbox inset="0,0,0,0">
                <w:txbxContent>
                  <w:p w14:paraId="44D8BC00" w14:textId="77777777" w:rsidR="00197DA5" w:rsidRDefault="00197DA5">
                    <w:pPr>
                      <w:spacing w:line="260" w:lineRule="auto"/>
                      <w:ind w:left="20" w:right="-35" w:firstLine="20"/>
                      <w:textDirection w:val="btLr"/>
                    </w:pPr>
                  </w:p>
                </w:txbxContent>
              </v:textbox>
              <w10:wrap type="square"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9" w14:textId="77777777" w:rsidR="00197DA5" w:rsidRDefault="00197DA5">
    <w:pPr>
      <w:spacing w:line="260" w:lineRule="auto"/>
      <w:ind w:left="7220" w:right="-36" w:firstLine="700"/>
      <w:rPr>
        <w:rFonts w:ascii="Arial" w:eastAsia="Arial" w:hAnsi="Arial" w:cs="Arial"/>
        <w:b/>
        <w:sz w:val="24"/>
        <w:szCs w:val="24"/>
      </w:rPr>
    </w:pPr>
  </w:p>
  <w:p w14:paraId="000002BA" w14:textId="77777777" w:rsidR="00197DA5" w:rsidRDefault="00197DA5">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8" w14:textId="77777777" w:rsidR="00197DA5" w:rsidRDefault="00197DA5">
    <w:pPr>
      <w:spacing w:line="20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D" w14:textId="77777777" w:rsidR="00197DA5" w:rsidRDefault="00197DA5">
    <w:pPr>
      <w:spacing w:line="360" w:lineRule="auto"/>
      <w:ind w:right="117"/>
      <w:jc w:val="right"/>
      <w:rPr>
        <w:rFonts w:ascii="Arial" w:eastAsia="Arial" w:hAnsi="Arial" w:cs="Arial"/>
        <w:b/>
        <w:sz w:val="24"/>
        <w:szCs w:val="24"/>
      </w:rPr>
    </w:pPr>
  </w:p>
  <w:p w14:paraId="000002BE" w14:textId="77777777" w:rsidR="00197DA5" w:rsidRDefault="00197DA5">
    <w:pPr>
      <w:jc w:val="right"/>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B" w14:textId="77777777" w:rsidR="00197DA5" w:rsidRDefault="00197DA5">
    <w:pPr>
      <w:spacing w:line="360" w:lineRule="auto"/>
      <w:ind w:left="7920"/>
      <w:jc w:val="right"/>
      <w:rPr>
        <w:rFonts w:ascii="Arial" w:eastAsia="Arial" w:hAnsi="Arial" w:cs="Arial"/>
        <w:b/>
        <w:sz w:val="24"/>
        <w:szCs w:val="24"/>
        <w:u w:val="single"/>
      </w:rPr>
    </w:pPr>
  </w:p>
  <w:p w14:paraId="000002BC" w14:textId="77777777" w:rsidR="00197DA5" w:rsidRDefault="00197DA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05E8"/>
    <w:multiLevelType w:val="multilevel"/>
    <w:tmpl w:val="8A3452D0"/>
    <w:lvl w:ilvl="0">
      <w:start w:val="1"/>
      <w:numFmt w:val="upperRoman"/>
      <w:lvlText w:val="%1."/>
      <w:lvlJc w:val="right"/>
      <w:pPr>
        <w:ind w:left="630" w:hanging="9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1" w15:restartNumberingAfterBreak="0">
    <w:nsid w:val="182B4FF5"/>
    <w:multiLevelType w:val="multilevel"/>
    <w:tmpl w:val="8690D19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105BE0"/>
    <w:multiLevelType w:val="multilevel"/>
    <w:tmpl w:val="D0B434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709F1"/>
    <w:multiLevelType w:val="hybridMultilevel"/>
    <w:tmpl w:val="3F6A48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84FB4"/>
    <w:multiLevelType w:val="multilevel"/>
    <w:tmpl w:val="C8BE9D14"/>
    <w:lvl w:ilvl="0">
      <w:start w:val="1"/>
      <w:numFmt w:val="decimal"/>
      <w:pStyle w:val="Heading1"/>
      <w:lvlText w:val="%1."/>
      <w:lvlJc w:val="left"/>
      <w:pPr>
        <w:ind w:left="462" w:hanging="360"/>
      </w:pPr>
      <w:rPr>
        <w:rFonts w:ascii="Arial" w:eastAsia="Arial" w:hAnsi="Arial" w:cs="Arial"/>
        <w:b/>
        <w:strike w:val="0"/>
      </w:rPr>
    </w:lvl>
    <w:lvl w:ilvl="1">
      <w:start w:val="1"/>
      <w:numFmt w:val="lowerLetter"/>
      <w:pStyle w:val="Heading2"/>
      <w:lvlText w:val="%2."/>
      <w:lvlJc w:val="left"/>
      <w:pPr>
        <w:ind w:left="1182" w:hanging="360"/>
      </w:pPr>
    </w:lvl>
    <w:lvl w:ilvl="2">
      <w:start w:val="1"/>
      <w:numFmt w:val="lowerRoman"/>
      <w:pStyle w:val="Heading3"/>
      <w:lvlText w:val="%3."/>
      <w:lvlJc w:val="right"/>
      <w:pPr>
        <w:ind w:left="1902" w:hanging="180"/>
      </w:pPr>
    </w:lvl>
    <w:lvl w:ilvl="3">
      <w:start w:val="1"/>
      <w:numFmt w:val="decimal"/>
      <w:pStyle w:val="Heading4"/>
      <w:lvlText w:val="%4."/>
      <w:lvlJc w:val="left"/>
      <w:pPr>
        <w:ind w:left="2622" w:hanging="360"/>
      </w:pPr>
    </w:lvl>
    <w:lvl w:ilvl="4">
      <w:start w:val="1"/>
      <w:numFmt w:val="lowerLetter"/>
      <w:pStyle w:val="Heading5"/>
      <w:lvlText w:val="%5."/>
      <w:lvlJc w:val="left"/>
      <w:pPr>
        <w:ind w:left="3342" w:hanging="360"/>
      </w:pPr>
    </w:lvl>
    <w:lvl w:ilvl="5">
      <w:start w:val="1"/>
      <w:numFmt w:val="lowerRoman"/>
      <w:pStyle w:val="Heading6"/>
      <w:lvlText w:val="%6."/>
      <w:lvlJc w:val="right"/>
      <w:pPr>
        <w:ind w:left="4062" w:hanging="180"/>
      </w:pPr>
    </w:lvl>
    <w:lvl w:ilvl="6">
      <w:start w:val="1"/>
      <w:numFmt w:val="decimal"/>
      <w:pStyle w:val="Heading7"/>
      <w:lvlText w:val="%7."/>
      <w:lvlJc w:val="left"/>
      <w:pPr>
        <w:ind w:left="4782" w:hanging="360"/>
      </w:pPr>
    </w:lvl>
    <w:lvl w:ilvl="7">
      <w:start w:val="1"/>
      <w:numFmt w:val="lowerLetter"/>
      <w:pStyle w:val="Heading8"/>
      <w:lvlText w:val="%8."/>
      <w:lvlJc w:val="left"/>
      <w:pPr>
        <w:ind w:left="5502" w:hanging="360"/>
      </w:pPr>
    </w:lvl>
    <w:lvl w:ilvl="8">
      <w:start w:val="1"/>
      <w:numFmt w:val="lowerRoman"/>
      <w:pStyle w:val="Heading9"/>
      <w:lvlText w:val="%9."/>
      <w:lvlJc w:val="right"/>
      <w:pPr>
        <w:ind w:left="6222" w:hanging="180"/>
      </w:pPr>
    </w:lvl>
  </w:abstractNum>
  <w:abstractNum w:abstractNumId="5" w15:restartNumberingAfterBreak="0">
    <w:nsid w:val="2748224E"/>
    <w:multiLevelType w:val="multilevel"/>
    <w:tmpl w:val="9CA617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9DA4281"/>
    <w:multiLevelType w:val="multilevel"/>
    <w:tmpl w:val="308E06AE"/>
    <w:lvl w:ilvl="0">
      <w:start w:val="2"/>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2ABC33BC"/>
    <w:multiLevelType w:val="multilevel"/>
    <w:tmpl w:val="D884E880"/>
    <w:lvl w:ilvl="0">
      <w:start w:val="10"/>
      <w:numFmt w:val="decimal"/>
      <w:lvlText w:val="%1."/>
      <w:lvlJc w:val="left"/>
      <w:pPr>
        <w:ind w:left="4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F648F5"/>
    <w:multiLevelType w:val="hybridMultilevel"/>
    <w:tmpl w:val="46D00876"/>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C43917"/>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873331"/>
    <w:multiLevelType w:val="multilevel"/>
    <w:tmpl w:val="4EC4318C"/>
    <w:lvl w:ilvl="0">
      <w:start w:val="1"/>
      <w:numFmt w:val="lowerLetter"/>
      <w:lvlText w:val="%1."/>
      <w:lvlJc w:val="left"/>
      <w:pPr>
        <w:ind w:left="1572" w:hanging="360"/>
      </w:pPr>
      <w:rPr>
        <w:b w:val="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1" w15:restartNumberingAfterBreak="0">
    <w:nsid w:val="56F951C6"/>
    <w:multiLevelType w:val="multilevel"/>
    <w:tmpl w:val="7F0C7666"/>
    <w:lvl w:ilvl="0">
      <w:start w:val="1"/>
      <w:numFmt w:val="decimal"/>
      <w:lvlText w:val="%1."/>
      <w:lvlJc w:val="left"/>
      <w:pPr>
        <w:ind w:left="462" w:hanging="360"/>
      </w:pPr>
      <w:rPr>
        <w:b w:val="0"/>
        <w:strike w:val="0"/>
        <w:sz w:val="24"/>
        <w:szCs w:val="24"/>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12" w15:restartNumberingAfterBreak="0">
    <w:nsid w:val="5E55267A"/>
    <w:multiLevelType w:val="hybridMultilevel"/>
    <w:tmpl w:val="E286B4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37C4A1B"/>
    <w:multiLevelType w:val="multilevel"/>
    <w:tmpl w:val="5500623A"/>
    <w:lvl w:ilvl="0">
      <w:start w:val="4"/>
      <w:numFmt w:val="decimal"/>
      <w:lvlText w:val="%1."/>
      <w:lvlJc w:val="left"/>
      <w:pPr>
        <w:ind w:left="462" w:hanging="360"/>
      </w:pPr>
      <w:rPr>
        <w:rFonts w:ascii="Arial" w:eastAsia="Arial" w:hAnsi="Arial" w:cs="Arial"/>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AA6586"/>
    <w:multiLevelType w:val="hybridMultilevel"/>
    <w:tmpl w:val="020609D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8E5922"/>
    <w:multiLevelType w:val="multilevel"/>
    <w:tmpl w:val="53486788"/>
    <w:lvl w:ilvl="0">
      <w:start w:val="1"/>
      <w:numFmt w:val="decimal"/>
      <w:lvlText w:val="%1."/>
      <w:lvlJc w:val="left"/>
      <w:pPr>
        <w:ind w:left="330" w:hanging="360"/>
      </w:pPr>
    </w:lvl>
    <w:lvl w:ilvl="1">
      <w:start w:val="1"/>
      <w:numFmt w:val="lowerLetter"/>
      <w:lvlText w:val="%2."/>
      <w:lvlJc w:val="left"/>
      <w:pPr>
        <w:ind w:left="1050" w:hanging="360"/>
      </w:pPr>
    </w:lvl>
    <w:lvl w:ilvl="2">
      <w:start w:val="1"/>
      <w:numFmt w:val="lowerRoman"/>
      <w:lvlText w:val="%3."/>
      <w:lvlJc w:val="right"/>
      <w:pPr>
        <w:ind w:left="1770" w:hanging="180"/>
      </w:pPr>
    </w:lvl>
    <w:lvl w:ilvl="3">
      <w:start w:val="1"/>
      <w:numFmt w:val="decimal"/>
      <w:lvlText w:val="%4."/>
      <w:lvlJc w:val="left"/>
      <w:pPr>
        <w:ind w:left="2490" w:hanging="360"/>
      </w:pPr>
    </w:lvl>
    <w:lvl w:ilvl="4">
      <w:start w:val="1"/>
      <w:numFmt w:val="lowerLetter"/>
      <w:lvlText w:val="%5."/>
      <w:lvlJc w:val="left"/>
      <w:pPr>
        <w:ind w:left="3210" w:hanging="360"/>
      </w:pPr>
    </w:lvl>
    <w:lvl w:ilvl="5">
      <w:start w:val="1"/>
      <w:numFmt w:val="lowerRoman"/>
      <w:lvlText w:val="%6."/>
      <w:lvlJc w:val="right"/>
      <w:pPr>
        <w:ind w:left="3930" w:hanging="180"/>
      </w:pPr>
    </w:lvl>
    <w:lvl w:ilvl="6">
      <w:start w:val="1"/>
      <w:numFmt w:val="decimal"/>
      <w:lvlText w:val="%7."/>
      <w:lvlJc w:val="left"/>
      <w:pPr>
        <w:ind w:left="4650" w:hanging="360"/>
      </w:pPr>
    </w:lvl>
    <w:lvl w:ilvl="7">
      <w:start w:val="1"/>
      <w:numFmt w:val="lowerLetter"/>
      <w:lvlText w:val="%8."/>
      <w:lvlJc w:val="left"/>
      <w:pPr>
        <w:ind w:left="5370" w:hanging="360"/>
      </w:pPr>
    </w:lvl>
    <w:lvl w:ilvl="8">
      <w:start w:val="1"/>
      <w:numFmt w:val="lowerRoman"/>
      <w:lvlText w:val="%9."/>
      <w:lvlJc w:val="right"/>
      <w:pPr>
        <w:ind w:left="6090" w:hanging="180"/>
      </w:pPr>
    </w:lvl>
  </w:abstractNum>
  <w:num w:numId="1">
    <w:abstractNumId w:val="4"/>
  </w:num>
  <w:num w:numId="2">
    <w:abstractNumId w:val="10"/>
  </w:num>
  <w:num w:numId="3">
    <w:abstractNumId w:val="0"/>
  </w:num>
  <w:num w:numId="4">
    <w:abstractNumId w:val="7"/>
  </w:num>
  <w:num w:numId="5">
    <w:abstractNumId w:val="1"/>
  </w:num>
  <w:num w:numId="6">
    <w:abstractNumId w:val="13"/>
  </w:num>
  <w:num w:numId="7">
    <w:abstractNumId w:val="9"/>
  </w:num>
  <w:num w:numId="8">
    <w:abstractNumId w:val="15"/>
  </w:num>
  <w:num w:numId="9">
    <w:abstractNumId w:val="2"/>
  </w:num>
  <w:num w:numId="10">
    <w:abstractNumId w:val="5"/>
  </w:num>
  <w:num w:numId="11">
    <w:abstractNumId w:val="6"/>
  </w:num>
  <w:num w:numId="12">
    <w:abstractNumId w:val="11"/>
  </w:num>
  <w:num w:numId="13">
    <w:abstractNumId w:val="14"/>
  </w:num>
  <w:num w:numId="14">
    <w:abstractNumId w:val="8"/>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DA5"/>
    <w:rsid w:val="000C650A"/>
    <w:rsid w:val="000C795E"/>
    <w:rsid w:val="00197DA5"/>
    <w:rsid w:val="001E106B"/>
    <w:rsid w:val="0030182C"/>
    <w:rsid w:val="00343C0F"/>
    <w:rsid w:val="003E7E90"/>
    <w:rsid w:val="004C2B26"/>
    <w:rsid w:val="004D27D6"/>
    <w:rsid w:val="004F75FA"/>
    <w:rsid w:val="00684F4B"/>
    <w:rsid w:val="00730199"/>
    <w:rsid w:val="0081569B"/>
    <w:rsid w:val="00925466"/>
    <w:rsid w:val="00B475D6"/>
    <w:rsid w:val="00BD243C"/>
    <w:rsid w:val="00E61B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ECCE"/>
  <w15:docId w15:val="{0B0DC2AB-E2C4-41E7-82D2-5C1C3B34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000"/>
  </w:style>
  <w:style w:type="paragraph" w:styleId="Heading1">
    <w:name w:val="heading 1"/>
    <w:basedOn w:val="Normal"/>
    <w:next w:val="Normal"/>
    <w:link w:val="Heading1Char"/>
    <w:uiPriority w:val="9"/>
    <w:qFormat/>
    <w:rsid w:val="00977000"/>
    <w:pPr>
      <w:keepNext/>
      <w:numPr>
        <w:numId w:val="1"/>
      </w:numPr>
      <w:spacing w:before="240" w:after="60"/>
      <w:outlineLvl w:val="0"/>
    </w:pPr>
    <w:rPr>
      <w:rFonts w:ascii="Cambria" w:hAnsi="Cambria" w:cs="Mangal"/>
      <w:b/>
      <w:bCs/>
      <w:kern w:val="32"/>
      <w:sz w:val="32"/>
      <w:szCs w:val="32"/>
      <w:lang w:bidi="mr-IN"/>
    </w:rPr>
  </w:style>
  <w:style w:type="paragraph" w:styleId="Heading2">
    <w:name w:val="heading 2"/>
    <w:basedOn w:val="Normal"/>
    <w:next w:val="Normal"/>
    <w:link w:val="Heading2Char"/>
    <w:uiPriority w:val="9"/>
    <w:semiHidden/>
    <w:unhideWhenUsed/>
    <w:qFormat/>
    <w:rsid w:val="00977000"/>
    <w:pPr>
      <w:keepNext/>
      <w:numPr>
        <w:ilvl w:val="1"/>
        <w:numId w:val="1"/>
      </w:numPr>
      <w:spacing w:before="240" w:after="60"/>
      <w:outlineLvl w:val="1"/>
    </w:pPr>
    <w:rPr>
      <w:rFonts w:ascii="Cambria" w:hAnsi="Cambria" w:cs="Mangal"/>
      <w:b/>
      <w:bCs/>
      <w:i/>
      <w:iCs/>
      <w:sz w:val="28"/>
      <w:szCs w:val="28"/>
      <w:lang w:bidi="mr-IN"/>
    </w:rPr>
  </w:style>
  <w:style w:type="paragraph" w:styleId="Heading3">
    <w:name w:val="heading 3"/>
    <w:basedOn w:val="Normal"/>
    <w:next w:val="Normal"/>
    <w:link w:val="Heading3Char"/>
    <w:uiPriority w:val="9"/>
    <w:semiHidden/>
    <w:unhideWhenUsed/>
    <w:qFormat/>
    <w:rsid w:val="00977000"/>
    <w:pPr>
      <w:keepNext/>
      <w:numPr>
        <w:ilvl w:val="2"/>
        <w:numId w:val="1"/>
      </w:numPr>
      <w:spacing w:before="240" w:after="60"/>
      <w:outlineLvl w:val="2"/>
    </w:pPr>
    <w:rPr>
      <w:rFonts w:ascii="Cambria" w:hAnsi="Cambria" w:cs="Mangal"/>
      <w:b/>
      <w:bCs/>
      <w:sz w:val="26"/>
      <w:szCs w:val="26"/>
      <w:lang w:bidi="mr-IN"/>
    </w:rPr>
  </w:style>
  <w:style w:type="paragraph" w:styleId="Heading4">
    <w:name w:val="heading 4"/>
    <w:basedOn w:val="Normal"/>
    <w:next w:val="Normal"/>
    <w:link w:val="Heading4Char"/>
    <w:uiPriority w:val="9"/>
    <w:semiHidden/>
    <w:unhideWhenUsed/>
    <w:qFormat/>
    <w:rsid w:val="00977000"/>
    <w:pPr>
      <w:keepNext/>
      <w:numPr>
        <w:ilvl w:val="3"/>
        <w:numId w:val="1"/>
      </w:numPr>
      <w:spacing w:before="240" w:after="60"/>
      <w:outlineLvl w:val="3"/>
    </w:pPr>
    <w:rPr>
      <w:rFonts w:ascii="Calibri" w:hAnsi="Calibri" w:cs="Mangal"/>
      <w:b/>
      <w:bCs/>
      <w:sz w:val="28"/>
      <w:szCs w:val="28"/>
      <w:lang w:bidi="mr-IN"/>
    </w:rPr>
  </w:style>
  <w:style w:type="paragraph" w:styleId="Heading5">
    <w:name w:val="heading 5"/>
    <w:basedOn w:val="Normal"/>
    <w:next w:val="Normal"/>
    <w:link w:val="Heading5Char"/>
    <w:uiPriority w:val="9"/>
    <w:semiHidden/>
    <w:unhideWhenUsed/>
    <w:qFormat/>
    <w:rsid w:val="00977000"/>
    <w:pPr>
      <w:numPr>
        <w:ilvl w:val="4"/>
        <w:numId w:val="1"/>
      </w:numPr>
      <w:spacing w:before="240" w:after="60"/>
      <w:outlineLvl w:val="4"/>
    </w:pPr>
    <w:rPr>
      <w:rFonts w:ascii="Calibri" w:hAnsi="Calibri" w:cs="Mangal"/>
      <w:b/>
      <w:bCs/>
      <w:i/>
      <w:iCs/>
      <w:sz w:val="26"/>
      <w:szCs w:val="26"/>
      <w:lang w:bidi="mr-IN"/>
    </w:rPr>
  </w:style>
  <w:style w:type="paragraph" w:styleId="Heading6">
    <w:name w:val="heading 6"/>
    <w:basedOn w:val="Normal"/>
    <w:next w:val="Normal"/>
    <w:link w:val="Heading6Char"/>
    <w:uiPriority w:val="9"/>
    <w:semiHidden/>
    <w:unhideWhenUsed/>
    <w:qFormat/>
    <w:rsid w:val="00977000"/>
    <w:pPr>
      <w:numPr>
        <w:ilvl w:val="5"/>
        <w:numId w:val="1"/>
      </w:numPr>
      <w:spacing w:before="240" w:after="60"/>
      <w:outlineLvl w:val="5"/>
    </w:pPr>
    <w:rPr>
      <w:rFonts w:cs="Mangal"/>
      <w:b/>
      <w:bCs/>
      <w:sz w:val="22"/>
      <w:szCs w:val="22"/>
      <w:lang w:bidi="mr-IN"/>
    </w:rPr>
  </w:style>
  <w:style w:type="paragraph" w:styleId="Heading7">
    <w:name w:val="heading 7"/>
    <w:basedOn w:val="Normal"/>
    <w:next w:val="Normal"/>
    <w:link w:val="Heading7Char"/>
    <w:uiPriority w:val="9"/>
    <w:semiHidden/>
    <w:unhideWhenUsed/>
    <w:qFormat/>
    <w:rsid w:val="00977000"/>
    <w:pPr>
      <w:numPr>
        <w:ilvl w:val="6"/>
        <w:numId w:val="1"/>
      </w:numPr>
      <w:spacing w:before="240" w:after="60"/>
      <w:outlineLvl w:val="6"/>
    </w:pPr>
    <w:rPr>
      <w:rFonts w:ascii="Calibri" w:hAnsi="Calibri" w:cs="Mangal"/>
      <w:sz w:val="24"/>
      <w:szCs w:val="24"/>
      <w:lang w:bidi="mr-IN"/>
    </w:rPr>
  </w:style>
  <w:style w:type="paragraph" w:styleId="Heading8">
    <w:name w:val="heading 8"/>
    <w:basedOn w:val="Normal"/>
    <w:next w:val="Normal"/>
    <w:link w:val="Heading8Char"/>
    <w:uiPriority w:val="9"/>
    <w:semiHidden/>
    <w:unhideWhenUsed/>
    <w:qFormat/>
    <w:rsid w:val="00977000"/>
    <w:pPr>
      <w:numPr>
        <w:ilvl w:val="7"/>
        <w:numId w:val="1"/>
      </w:numPr>
      <w:spacing w:before="240" w:after="60"/>
      <w:outlineLvl w:val="7"/>
    </w:pPr>
    <w:rPr>
      <w:rFonts w:ascii="Calibri" w:hAnsi="Calibri" w:cs="Mangal"/>
      <w:i/>
      <w:iCs/>
      <w:sz w:val="24"/>
      <w:szCs w:val="24"/>
      <w:lang w:bidi="mr-IN"/>
    </w:rPr>
  </w:style>
  <w:style w:type="paragraph" w:styleId="Heading9">
    <w:name w:val="heading 9"/>
    <w:basedOn w:val="Normal"/>
    <w:next w:val="Normal"/>
    <w:link w:val="Heading9Char"/>
    <w:uiPriority w:val="9"/>
    <w:semiHidden/>
    <w:unhideWhenUsed/>
    <w:qFormat/>
    <w:rsid w:val="00977000"/>
    <w:pPr>
      <w:numPr>
        <w:ilvl w:val="8"/>
        <w:numId w:val="1"/>
      </w:numPr>
      <w:spacing w:before="240" w:after="60"/>
      <w:outlineLvl w:val="8"/>
    </w:pPr>
    <w:rPr>
      <w:rFonts w:ascii="Cambria" w:hAnsi="Cambria" w:cs="Mangal"/>
      <w:sz w:val="22"/>
      <w:szCs w:val="22"/>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77000"/>
    <w:rPr>
      <w:rFonts w:ascii="Cambria" w:eastAsia="Times New Roman" w:hAnsi="Cambria" w:cs="Mangal"/>
      <w:b/>
      <w:bCs/>
      <w:kern w:val="32"/>
      <w:sz w:val="32"/>
      <w:szCs w:val="32"/>
      <w:lang w:bidi="mr-IN"/>
    </w:rPr>
  </w:style>
  <w:style w:type="character" w:customStyle="1" w:styleId="Heading2Char">
    <w:name w:val="Heading 2 Char"/>
    <w:basedOn w:val="DefaultParagraphFont"/>
    <w:link w:val="Heading2"/>
    <w:uiPriority w:val="9"/>
    <w:semiHidden/>
    <w:rsid w:val="00977000"/>
    <w:rPr>
      <w:rFonts w:ascii="Cambria" w:eastAsia="Times New Roman" w:hAnsi="Cambria" w:cs="Mangal"/>
      <w:b/>
      <w:bCs/>
      <w:i/>
      <w:iCs/>
      <w:sz w:val="28"/>
      <w:szCs w:val="28"/>
      <w:lang w:bidi="mr-IN"/>
    </w:rPr>
  </w:style>
  <w:style w:type="character" w:customStyle="1" w:styleId="Heading3Char">
    <w:name w:val="Heading 3 Char"/>
    <w:basedOn w:val="DefaultParagraphFont"/>
    <w:link w:val="Heading3"/>
    <w:uiPriority w:val="9"/>
    <w:semiHidden/>
    <w:rsid w:val="00977000"/>
    <w:rPr>
      <w:rFonts w:ascii="Cambria" w:eastAsia="Times New Roman" w:hAnsi="Cambria" w:cs="Mangal"/>
      <w:b/>
      <w:bCs/>
      <w:sz w:val="26"/>
      <w:szCs w:val="26"/>
      <w:lang w:bidi="mr-IN"/>
    </w:rPr>
  </w:style>
  <w:style w:type="character" w:customStyle="1" w:styleId="Heading4Char">
    <w:name w:val="Heading 4 Char"/>
    <w:basedOn w:val="DefaultParagraphFont"/>
    <w:link w:val="Heading4"/>
    <w:uiPriority w:val="9"/>
    <w:semiHidden/>
    <w:rsid w:val="00977000"/>
    <w:rPr>
      <w:rFonts w:ascii="Calibri" w:eastAsia="Times New Roman" w:hAnsi="Calibri" w:cs="Mangal"/>
      <w:b/>
      <w:bCs/>
      <w:sz w:val="28"/>
      <w:szCs w:val="28"/>
      <w:lang w:bidi="mr-IN"/>
    </w:rPr>
  </w:style>
  <w:style w:type="character" w:customStyle="1" w:styleId="Heading5Char">
    <w:name w:val="Heading 5 Char"/>
    <w:basedOn w:val="DefaultParagraphFont"/>
    <w:link w:val="Heading5"/>
    <w:uiPriority w:val="9"/>
    <w:semiHidden/>
    <w:rsid w:val="00977000"/>
    <w:rPr>
      <w:rFonts w:ascii="Calibri" w:eastAsia="Times New Roman" w:hAnsi="Calibri" w:cs="Mangal"/>
      <w:b/>
      <w:bCs/>
      <w:i/>
      <w:iCs/>
      <w:sz w:val="26"/>
      <w:szCs w:val="26"/>
      <w:lang w:bidi="mr-IN"/>
    </w:rPr>
  </w:style>
  <w:style w:type="character" w:customStyle="1" w:styleId="Heading6Char">
    <w:name w:val="Heading 6 Char"/>
    <w:basedOn w:val="DefaultParagraphFont"/>
    <w:link w:val="Heading6"/>
    <w:rsid w:val="00977000"/>
    <w:rPr>
      <w:rFonts w:ascii="Times New Roman" w:eastAsia="Times New Roman" w:hAnsi="Times New Roman" w:cs="Mangal"/>
      <w:b/>
      <w:bCs/>
      <w:lang w:bidi="mr-IN"/>
    </w:rPr>
  </w:style>
  <w:style w:type="character" w:customStyle="1" w:styleId="Heading7Char">
    <w:name w:val="Heading 7 Char"/>
    <w:basedOn w:val="DefaultParagraphFont"/>
    <w:link w:val="Heading7"/>
    <w:uiPriority w:val="9"/>
    <w:semiHidden/>
    <w:rsid w:val="00977000"/>
    <w:rPr>
      <w:rFonts w:ascii="Calibri" w:eastAsia="Times New Roman" w:hAnsi="Calibri" w:cs="Mangal"/>
      <w:sz w:val="24"/>
      <w:szCs w:val="24"/>
      <w:lang w:bidi="mr-IN"/>
    </w:rPr>
  </w:style>
  <w:style w:type="character" w:customStyle="1" w:styleId="Heading8Char">
    <w:name w:val="Heading 8 Char"/>
    <w:basedOn w:val="DefaultParagraphFont"/>
    <w:link w:val="Heading8"/>
    <w:uiPriority w:val="9"/>
    <w:semiHidden/>
    <w:rsid w:val="00977000"/>
    <w:rPr>
      <w:rFonts w:ascii="Calibri" w:eastAsia="Times New Roman" w:hAnsi="Calibri" w:cs="Mangal"/>
      <w:i/>
      <w:iCs/>
      <w:sz w:val="24"/>
      <w:szCs w:val="24"/>
      <w:lang w:bidi="mr-IN"/>
    </w:rPr>
  </w:style>
  <w:style w:type="character" w:customStyle="1" w:styleId="Heading9Char">
    <w:name w:val="Heading 9 Char"/>
    <w:basedOn w:val="DefaultParagraphFont"/>
    <w:link w:val="Heading9"/>
    <w:uiPriority w:val="9"/>
    <w:semiHidden/>
    <w:rsid w:val="00977000"/>
    <w:rPr>
      <w:rFonts w:ascii="Cambria" w:eastAsia="Times New Roman" w:hAnsi="Cambria" w:cs="Mangal"/>
      <w:lang w:bidi="mr-IN"/>
    </w:rPr>
  </w:style>
  <w:style w:type="character" w:styleId="CommentReference">
    <w:name w:val="annotation reference"/>
    <w:uiPriority w:val="99"/>
    <w:rsid w:val="00977000"/>
    <w:rPr>
      <w:rFonts w:cs="Times New Roman"/>
      <w:sz w:val="16"/>
      <w:szCs w:val="16"/>
    </w:rPr>
  </w:style>
  <w:style w:type="paragraph" w:styleId="CommentText">
    <w:name w:val="annotation text"/>
    <w:basedOn w:val="Normal"/>
    <w:link w:val="CommentTextChar"/>
    <w:uiPriority w:val="99"/>
    <w:rsid w:val="00977000"/>
    <w:pPr>
      <w:spacing w:after="200" w:line="276" w:lineRule="auto"/>
    </w:pPr>
    <w:rPr>
      <w:rFonts w:ascii="Calibri" w:hAnsi="Calibri" w:cs="Mangal"/>
      <w:lang w:bidi="mr-IN"/>
    </w:rPr>
  </w:style>
  <w:style w:type="character" w:customStyle="1" w:styleId="CommentTextChar">
    <w:name w:val="Comment Text Char"/>
    <w:basedOn w:val="DefaultParagraphFont"/>
    <w:link w:val="CommentText"/>
    <w:uiPriority w:val="99"/>
    <w:rsid w:val="00977000"/>
    <w:rPr>
      <w:rFonts w:ascii="Calibri" w:eastAsia="Times New Roman" w:hAnsi="Calibri" w:cs="Mangal"/>
      <w:sz w:val="20"/>
      <w:szCs w:val="20"/>
      <w:lang w:bidi="mr-IN"/>
    </w:rPr>
  </w:style>
  <w:style w:type="paragraph" w:styleId="BalloonText">
    <w:name w:val="Balloon Text"/>
    <w:basedOn w:val="Normal"/>
    <w:link w:val="BalloonTextChar"/>
    <w:uiPriority w:val="99"/>
    <w:semiHidden/>
    <w:unhideWhenUsed/>
    <w:rsid w:val="00977000"/>
    <w:rPr>
      <w:rFonts w:ascii="Segoe UI" w:hAnsi="Segoe UI" w:cs="Mangal"/>
      <w:sz w:val="18"/>
      <w:szCs w:val="18"/>
      <w:lang w:bidi="mr-IN"/>
    </w:rPr>
  </w:style>
  <w:style w:type="character" w:customStyle="1" w:styleId="BalloonTextChar">
    <w:name w:val="Balloon Text Char"/>
    <w:basedOn w:val="DefaultParagraphFont"/>
    <w:link w:val="BalloonText"/>
    <w:uiPriority w:val="99"/>
    <w:semiHidden/>
    <w:rsid w:val="00977000"/>
    <w:rPr>
      <w:rFonts w:ascii="Segoe UI" w:eastAsia="Times New Roman" w:hAnsi="Segoe UI" w:cs="Mangal"/>
      <w:sz w:val="18"/>
      <w:szCs w:val="18"/>
      <w:lang w:bidi="mr-IN"/>
    </w:rPr>
  </w:style>
  <w:style w:type="paragraph" w:styleId="CommentSubject">
    <w:name w:val="annotation subject"/>
    <w:basedOn w:val="CommentText"/>
    <w:next w:val="CommentText"/>
    <w:link w:val="CommentSubjectChar"/>
    <w:uiPriority w:val="99"/>
    <w:semiHidden/>
    <w:unhideWhenUsed/>
    <w:rsid w:val="00977000"/>
    <w:pPr>
      <w:spacing w:after="0" w:line="240" w:lineRule="auto"/>
    </w:pPr>
    <w:rPr>
      <w:b/>
      <w:bCs/>
    </w:rPr>
  </w:style>
  <w:style w:type="character" w:customStyle="1" w:styleId="CommentSubjectChar">
    <w:name w:val="Comment Subject Char"/>
    <w:basedOn w:val="CommentTextChar"/>
    <w:link w:val="CommentSubject"/>
    <w:uiPriority w:val="99"/>
    <w:semiHidden/>
    <w:rsid w:val="00977000"/>
    <w:rPr>
      <w:rFonts w:ascii="Calibri" w:eastAsia="Times New Roman" w:hAnsi="Calibri" w:cs="Mangal"/>
      <w:b/>
      <w:bCs/>
      <w:sz w:val="20"/>
      <w:szCs w:val="20"/>
      <w:lang w:bidi="mr-IN"/>
    </w:rPr>
  </w:style>
  <w:style w:type="table" w:styleId="TableGrid">
    <w:name w:val="Table Grid"/>
    <w:basedOn w:val="TableNormal"/>
    <w:uiPriority w:val="39"/>
    <w:rsid w:val="00977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000"/>
    <w:pPr>
      <w:ind w:left="720"/>
      <w:contextualSpacing/>
    </w:pPr>
  </w:style>
  <w:style w:type="paragraph" w:styleId="Header">
    <w:name w:val="header"/>
    <w:basedOn w:val="Normal"/>
    <w:link w:val="HeaderChar"/>
    <w:uiPriority w:val="99"/>
    <w:unhideWhenUsed/>
    <w:rsid w:val="00977000"/>
    <w:pPr>
      <w:tabs>
        <w:tab w:val="center" w:pos="4680"/>
        <w:tab w:val="right" w:pos="9360"/>
      </w:tabs>
    </w:pPr>
  </w:style>
  <w:style w:type="character" w:customStyle="1" w:styleId="HeaderChar">
    <w:name w:val="Header Char"/>
    <w:basedOn w:val="DefaultParagraphFont"/>
    <w:link w:val="Header"/>
    <w:uiPriority w:val="99"/>
    <w:rsid w:val="0097700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77000"/>
    <w:pPr>
      <w:tabs>
        <w:tab w:val="center" w:pos="4680"/>
        <w:tab w:val="right" w:pos="9360"/>
      </w:tabs>
    </w:pPr>
  </w:style>
  <w:style w:type="character" w:customStyle="1" w:styleId="FooterChar">
    <w:name w:val="Footer Char"/>
    <w:basedOn w:val="DefaultParagraphFont"/>
    <w:link w:val="Footer"/>
    <w:uiPriority w:val="99"/>
    <w:rsid w:val="00977000"/>
    <w:rPr>
      <w:rFonts w:ascii="Times New Roman" w:eastAsia="Times New Roman" w:hAnsi="Times New Roman" w:cs="Times New Roman"/>
      <w:sz w:val="20"/>
      <w:szCs w:val="20"/>
    </w:rPr>
  </w:style>
  <w:style w:type="table" w:customStyle="1" w:styleId="TableGrid0">
    <w:name w:val="TableGrid"/>
    <w:rsid w:val="00977000"/>
    <w:rPr>
      <w:rFonts w:ascii="Calibri" w:hAnsi="Calibri"/>
      <w:lang w:val="en-GB" w:eastAsia="en-GB"/>
    </w:rPr>
    <w:tblPr>
      <w:tblCellMar>
        <w:top w:w="0" w:type="dxa"/>
        <w:left w:w="0" w:type="dxa"/>
        <w:bottom w:w="0" w:type="dxa"/>
        <w:right w:w="0" w:type="dxa"/>
      </w:tblCellMar>
    </w:tblPr>
  </w:style>
  <w:style w:type="paragraph" w:styleId="NoSpacing">
    <w:name w:val="No Spacing"/>
    <w:uiPriority w:val="1"/>
    <w:qFormat/>
    <w:rsid w:val="00977000"/>
    <w:rPr>
      <w:rFonts w:ascii="Calibri" w:hAnsi="Calibri"/>
    </w:rPr>
  </w:style>
  <w:style w:type="paragraph" w:customStyle="1" w:styleId="Default">
    <w:name w:val="Default"/>
    <w:rsid w:val="00977000"/>
    <w:pPr>
      <w:autoSpaceDE w:val="0"/>
      <w:autoSpaceDN w:val="0"/>
      <w:adjustRightInd w:val="0"/>
    </w:pPr>
    <w:rPr>
      <w:rFonts w:eastAsia="Calibri"/>
      <w:color w:val="000000"/>
      <w:sz w:val="24"/>
      <w:szCs w:val="24"/>
    </w:rPr>
  </w:style>
  <w:style w:type="character" w:customStyle="1" w:styleId="A11">
    <w:name w:val="A11"/>
    <w:uiPriority w:val="99"/>
    <w:rsid w:val="00977000"/>
    <w:rPr>
      <w:rFonts w:cs="HelveticaNeueLT Std Thin Cn"/>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2" w:type="dxa"/>
        <w:left w:w="41" w:type="dxa"/>
        <w:bottom w:w="13" w:type="dxa"/>
        <w:right w:w="86"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kCWArzdG8I4mQoB8K3Jow+Qdw==">AMUW2mWBrnkq2D07EB8WMX9EEz0O/cplOkJRKiUvLS5LT8UlKZpmOlN8L0DqQf17vZeu4j11Ff7RvYmy2NwvEP0TA8exRvc6aqnD3AliFKcEGuNwAnMOo9Q=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8433</Words>
  <Characters>48072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Shital Bendkhale</dc:creator>
  <cp:lastModifiedBy>Ujjwala Parulekar</cp:lastModifiedBy>
  <cp:revision>4</cp:revision>
  <dcterms:created xsi:type="dcterms:W3CDTF">2021-06-08T10:52:00Z</dcterms:created>
  <dcterms:modified xsi:type="dcterms:W3CDTF">2021-06-08T11:03:00Z</dcterms:modified>
</cp:coreProperties>
</file>